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C2B" w:rsidRPr="00757C2B" w:rsidRDefault="00E9463B" w:rsidP="00757C2B">
      <w:pPr>
        <w:pBdr>
          <w:top w:val="single" w:sz="4" w:space="1" w:color="auto"/>
          <w:left w:val="single" w:sz="4" w:space="4" w:color="auto"/>
          <w:bottom w:val="single" w:sz="4" w:space="1" w:color="auto"/>
          <w:right w:val="single" w:sz="4" w:space="4" w:color="auto"/>
        </w:pBdr>
        <w:spacing w:line="240" w:lineRule="auto"/>
        <w:contextualSpacing/>
        <w:rPr>
          <w:b/>
          <w:bCs/>
          <w:sz w:val="24"/>
          <w:szCs w:val="24"/>
          <w:u w:val="single"/>
          <w:lang w:val="fr-FR"/>
        </w:rPr>
      </w:pPr>
      <w:r w:rsidRPr="00757C2B">
        <w:rPr>
          <w:b/>
          <w:bCs/>
          <w:sz w:val="24"/>
          <w:szCs w:val="24"/>
          <w:u w:val="single"/>
          <w:lang w:val="fr-FR"/>
        </w:rPr>
        <w:t xml:space="preserve">Selon les principes de la pédagogie de John Dewey, que Zara </w:t>
      </w:r>
      <w:proofErr w:type="spellStart"/>
      <w:r w:rsidRPr="00757C2B">
        <w:rPr>
          <w:b/>
          <w:bCs/>
          <w:sz w:val="24"/>
          <w:szCs w:val="24"/>
          <w:u w:val="single"/>
          <w:lang w:val="fr-FR"/>
        </w:rPr>
        <w:t>Keady</w:t>
      </w:r>
      <w:proofErr w:type="spellEnd"/>
      <w:r w:rsidRPr="00757C2B">
        <w:rPr>
          <w:b/>
          <w:bCs/>
          <w:sz w:val="24"/>
          <w:szCs w:val="24"/>
          <w:u w:val="single"/>
          <w:lang w:val="fr-FR"/>
        </w:rPr>
        <w:t xml:space="preserve"> nous a enseignés durant notre séjour à Chypre, </w:t>
      </w:r>
      <w:r w:rsidR="00757C2B">
        <w:rPr>
          <w:b/>
          <w:bCs/>
          <w:sz w:val="24"/>
          <w:szCs w:val="24"/>
          <w:u w:val="single"/>
          <w:lang w:val="fr-FR"/>
        </w:rPr>
        <w:t xml:space="preserve">principes </w:t>
      </w:r>
      <w:r w:rsidRPr="00757C2B">
        <w:rPr>
          <w:b/>
          <w:bCs/>
          <w:sz w:val="24"/>
          <w:szCs w:val="24"/>
          <w:u w:val="single"/>
          <w:lang w:val="fr-FR"/>
        </w:rPr>
        <w:t>d’après lesquels il est fondamental de rendre les élèves acteurs de leur savoir :</w:t>
      </w:r>
    </w:p>
    <w:p w:rsidR="00E9463B" w:rsidRPr="00757C2B" w:rsidRDefault="00E9463B" w:rsidP="00757C2B">
      <w:pPr>
        <w:pBdr>
          <w:top w:val="single" w:sz="4" w:space="1" w:color="auto"/>
          <w:left w:val="single" w:sz="4" w:space="4" w:color="auto"/>
          <w:bottom w:val="single" w:sz="4" w:space="1" w:color="auto"/>
          <w:right w:val="single" w:sz="4" w:space="4" w:color="auto"/>
        </w:pBdr>
        <w:spacing w:line="240" w:lineRule="auto"/>
        <w:contextualSpacing/>
        <w:rPr>
          <w:sz w:val="24"/>
          <w:szCs w:val="24"/>
          <w:highlight w:val="yellow"/>
          <w:lang w:val="fr-FR"/>
        </w:rPr>
      </w:pPr>
      <w:r w:rsidRPr="00757C2B">
        <w:rPr>
          <w:sz w:val="24"/>
          <w:szCs w:val="24"/>
          <w:highlight w:val="yellow"/>
          <w:lang w:val="fr-FR"/>
        </w:rPr>
        <w:t>Partons de ces images de bouts de tissus accrochés aux arbres. Visualisons-les. Réfléchissons ensemble.</w:t>
      </w:r>
    </w:p>
    <w:p w:rsidR="00E9463B" w:rsidRPr="00757C2B" w:rsidRDefault="00E9463B" w:rsidP="00757C2B">
      <w:pPr>
        <w:pBdr>
          <w:top w:val="single" w:sz="4" w:space="1" w:color="auto"/>
          <w:left w:val="single" w:sz="4" w:space="4" w:color="auto"/>
          <w:bottom w:val="single" w:sz="4" w:space="1" w:color="auto"/>
          <w:right w:val="single" w:sz="4" w:space="4" w:color="auto"/>
        </w:pBdr>
        <w:spacing w:line="240" w:lineRule="auto"/>
        <w:contextualSpacing/>
        <w:rPr>
          <w:sz w:val="24"/>
          <w:szCs w:val="24"/>
          <w:highlight w:val="yellow"/>
          <w:lang w:val="fr-FR"/>
        </w:rPr>
      </w:pPr>
      <w:r w:rsidRPr="00757C2B">
        <w:rPr>
          <w:sz w:val="24"/>
          <w:szCs w:val="24"/>
          <w:highlight w:val="yellow"/>
          <w:lang w:val="fr-FR"/>
        </w:rPr>
        <w:t>Mettons</w:t>
      </w:r>
      <w:r w:rsidR="00757C2B">
        <w:rPr>
          <w:sz w:val="24"/>
          <w:szCs w:val="24"/>
          <w:highlight w:val="yellow"/>
          <w:lang w:val="fr-FR"/>
        </w:rPr>
        <w:t xml:space="preserve">-nous </w:t>
      </w:r>
      <w:r w:rsidRPr="00757C2B">
        <w:rPr>
          <w:sz w:val="24"/>
          <w:szCs w:val="24"/>
          <w:highlight w:val="yellow"/>
          <w:lang w:val="fr-FR"/>
        </w:rPr>
        <w:t xml:space="preserve">en posture de recherches. </w:t>
      </w:r>
      <w:r w:rsidR="00453331" w:rsidRPr="00453331">
        <w:rPr>
          <w:sz w:val="24"/>
          <w:szCs w:val="24"/>
          <w:lang w:val="fr-FR"/>
        </w:rPr>
        <w:t xml:space="preserve">(Deux </w:t>
      </w:r>
      <w:r w:rsidR="00453331">
        <w:rPr>
          <w:sz w:val="24"/>
          <w:szCs w:val="24"/>
          <w:lang w:val="fr-FR"/>
        </w:rPr>
        <w:t xml:space="preserve">premières </w:t>
      </w:r>
      <w:r w:rsidR="00453331" w:rsidRPr="00453331">
        <w:rPr>
          <w:sz w:val="24"/>
          <w:szCs w:val="24"/>
          <w:lang w:val="fr-FR"/>
        </w:rPr>
        <w:t>pages à présenter ensemble)</w:t>
      </w:r>
    </w:p>
    <w:p w:rsidR="00757C2B" w:rsidRDefault="00E9463B" w:rsidP="00757C2B">
      <w:pPr>
        <w:pBdr>
          <w:top w:val="single" w:sz="4" w:space="1" w:color="auto"/>
          <w:left w:val="single" w:sz="4" w:space="4" w:color="auto"/>
          <w:bottom w:val="single" w:sz="4" w:space="1" w:color="auto"/>
          <w:right w:val="single" w:sz="4" w:space="4" w:color="auto"/>
        </w:pBdr>
        <w:spacing w:line="240" w:lineRule="auto"/>
        <w:contextualSpacing/>
        <w:rPr>
          <w:sz w:val="24"/>
          <w:szCs w:val="24"/>
          <w:highlight w:val="yellow"/>
          <w:lang w:val="fr-FR"/>
        </w:rPr>
      </w:pPr>
      <w:r w:rsidRPr="00757C2B">
        <w:rPr>
          <w:sz w:val="24"/>
          <w:szCs w:val="24"/>
          <w:highlight w:val="yellow"/>
          <w:lang w:val="fr-FR"/>
        </w:rPr>
        <w:t>Selon vous, qu’est-ce que ces bouts de tissu que l’on retrouve sur deux sites différents peuvent signifier comme pratique </w:t>
      </w:r>
      <w:r w:rsidR="00757C2B">
        <w:rPr>
          <w:sz w:val="24"/>
          <w:szCs w:val="24"/>
          <w:highlight w:val="yellow"/>
          <w:lang w:val="fr-FR"/>
        </w:rPr>
        <w:t xml:space="preserve">et symbole </w:t>
      </w:r>
      <w:r w:rsidRPr="00757C2B">
        <w:rPr>
          <w:sz w:val="24"/>
          <w:szCs w:val="24"/>
          <w:highlight w:val="yellow"/>
          <w:lang w:val="fr-FR"/>
        </w:rPr>
        <w:t xml:space="preserve">? </w:t>
      </w:r>
    </w:p>
    <w:p w:rsidR="00E9463B" w:rsidRPr="00757C2B" w:rsidRDefault="00E9463B" w:rsidP="00757C2B">
      <w:pPr>
        <w:pBdr>
          <w:top w:val="single" w:sz="4" w:space="1" w:color="auto"/>
          <w:left w:val="single" w:sz="4" w:space="4" w:color="auto"/>
          <w:bottom w:val="single" w:sz="4" w:space="1" w:color="auto"/>
          <w:right w:val="single" w:sz="4" w:space="4" w:color="auto"/>
        </w:pBdr>
        <w:spacing w:line="240" w:lineRule="auto"/>
        <w:contextualSpacing/>
        <w:rPr>
          <w:sz w:val="24"/>
          <w:szCs w:val="24"/>
          <w:lang w:val="fr-FR"/>
        </w:rPr>
      </w:pPr>
      <w:r w:rsidRPr="00757C2B">
        <w:rPr>
          <w:sz w:val="24"/>
          <w:szCs w:val="24"/>
          <w:highlight w:val="yellow"/>
          <w:lang w:val="fr-FR"/>
        </w:rPr>
        <w:t>Où ces arbres pourraient-ils se trouver, quels dieux évoquent-ils possiblement ?</w:t>
      </w:r>
      <w:r w:rsidRPr="00757C2B">
        <w:rPr>
          <w:sz w:val="24"/>
          <w:szCs w:val="24"/>
          <w:lang w:val="fr-FR"/>
        </w:rPr>
        <w:t xml:space="preserve"> </w:t>
      </w:r>
    </w:p>
    <w:p w:rsidR="00E9463B" w:rsidRPr="00757C2B" w:rsidRDefault="00E9463B" w:rsidP="00757C2B">
      <w:pPr>
        <w:pBdr>
          <w:top w:val="single" w:sz="4" w:space="1" w:color="auto"/>
          <w:left w:val="single" w:sz="4" w:space="4" w:color="auto"/>
          <w:bottom w:val="single" w:sz="4" w:space="1" w:color="auto"/>
          <w:right w:val="single" w:sz="4" w:space="4" w:color="auto"/>
        </w:pBdr>
        <w:spacing w:line="240" w:lineRule="auto"/>
        <w:contextualSpacing/>
        <w:rPr>
          <w:sz w:val="24"/>
          <w:szCs w:val="24"/>
          <w:highlight w:val="yellow"/>
          <w:lang w:val="fr-FR"/>
        </w:rPr>
      </w:pPr>
      <w:r w:rsidRPr="00757C2B">
        <w:rPr>
          <w:sz w:val="24"/>
          <w:szCs w:val="24"/>
          <w:highlight w:val="yellow"/>
          <w:lang w:val="fr-FR"/>
        </w:rPr>
        <w:t>Construire ensuite un regard personnel sur l’île de Chypre à partir de ces images.</w:t>
      </w:r>
    </w:p>
    <w:p w:rsidR="00E9463B" w:rsidRPr="00757C2B" w:rsidRDefault="00E9463B" w:rsidP="00757C2B">
      <w:pPr>
        <w:spacing w:line="240" w:lineRule="auto"/>
        <w:contextualSpacing/>
        <w:jc w:val="center"/>
        <w:rPr>
          <w:b/>
          <w:sz w:val="24"/>
          <w:szCs w:val="24"/>
          <w:bdr w:val="single" w:sz="4" w:space="0" w:color="auto"/>
          <w:lang w:val="fr-FR"/>
        </w:rPr>
      </w:pPr>
    </w:p>
    <w:p w:rsidR="00E9463B" w:rsidRPr="00757C2B" w:rsidRDefault="00E9463B" w:rsidP="00757C2B">
      <w:pPr>
        <w:spacing w:line="240" w:lineRule="auto"/>
        <w:contextualSpacing/>
        <w:rPr>
          <w:sz w:val="24"/>
          <w:szCs w:val="24"/>
          <w:lang w:val="fr-FR"/>
        </w:rPr>
      </w:pPr>
      <w:r w:rsidRPr="00757C2B">
        <w:rPr>
          <w:noProof/>
          <w:sz w:val="24"/>
          <w:szCs w:val="24"/>
          <w:lang w:eastAsia="el-GR"/>
        </w:rPr>
        <w:drawing>
          <wp:inline distT="0" distB="0" distL="0" distR="0" wp14:anchorId="2AEB600D" wp14:editId="22D09D94">
            <wp:extent cx="3671518" cy="3094593"/>
            <wp:effectExtent l="2540" t="0" r="8255" b="8255"/>
            <wp:docPr id="9" name="Image 9" descr="C:\Users\USER\AppData\Local\Microsoft\Windows\INetCache\Content.Word\20240322_16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20240322_1609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678096" cy="3100137"/>
                    </a:xfrm>
                    <a:prstGeom prst="rect">
                      <a:avLst/>
                    </a:prstGeom>
                    <a:noFill/>
                    <a:ln>
                      <a:noFill/>
                    </a:ln>
                  </pic:spPr>
                </pic:pic>
              </a:graphicData>
            </a:graphic>
          </wp:inline>
        </w:drawing>
      </w:r>
      <w:r w:rsidRPr="00757C2B">
        <w:rPr>
          <w:noProof/>
          <w:sz w:val="24"/>
          <w:szCs w:val="24"/>
          <w:lang w:eastAsia="el-GR"/>
        </w:rPr>
        <w:drawing>
          <wp:inline distT="0" distB="0" distL="0" distR="0" wp14:anchorId="3839FBDA" wp14:editId="237F9FCE">
            <wp:extent cx="4439829" cy="3329872"/>
            <wp:effectExtent l="0" t="0" r="0" b="4445"/>
            <wp:docPr id="10" name="Image 10" descr="C:\Users\USER\AppData\Local\Microsoft\Windows\INetCache\Content.Word\20240322_16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20240322_1632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9429" cy="3337072"/>
                    </a:xfrm>
                    <a:prstGeom prst="rect">
                      <a:avLst/>
                    </a:prstGeom>
                    <a:noFill/>
                    <a:ln>
                      <a:noFill/>
                    </a:ln>
                  </pic:spPr>
                </pic:pic>
              </a:graphicData>
            </a:graphic>
          </wp:inline>
        </w:drawing>
      </w:r>
    </w:p>
    <w:p w:rsidR="00E9463B" w:rsidRPr="00757C2B" w:rsidRDefault="00E9463B" w:rsidP="00757C2B">
      <w:pPr>
        <w:spacing w:line="240" w:lineRule="auto"/>
        <w:contextualSpacing/>
        <w:rPr>
          <w:sz w:val="24"/>
          <w:szCs w:val="24"/>
          <w:lang w:val="fr-FR"/>
        </w:rPr>
      </w:pPr>
    </w:p>
    <w:p w:rsidR="00E9463B" w:rsidRPr="00757C2B" w:rsidRDefault="00E9463B" w:rsidP="00757C2B">
      <w:pPr>
        <w:spacing w:line="240" w:lineRule="auto"/>
        <w:contextualSpacing/>
        <w:rPr>
          <w:sz w:val="24"/>
          <w:szCs w:val="24"/>
          <w:lang w:val="fr-FR"/>
        </w:rPr>
      </w:pPr>
      <w:r w:rsidRPr="00757C2B">
        <w:rPr>
          <w:noProof/>
          <w:sz w:val="24"/>
          <w:szCs w:val="24"/>
          <w:lang w:eastAsia="el-GR"/>
        </w:rPr>
        <w:drawing>
          <wp:inline distT="0" distB="0" distL="0" distR="0" wp14:anchorId="722271DB" wp14:editId="2E76DE76">
            <wp:extent cx="4986867" cy="3740151"/>
            <wp:effectExtent l="0" t="0" r="4445" b="0"/>
            <wp:docPr id="12" name="Image 12" descr="C:\Users\USER\AppData\Local\Microsoft\Windows\INetCache\Content.Word\20240322_11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20240322_1122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6449" cy="3739838"/>
                    </a:xfrm>
                    <a:prstGeom prst="rect">
                      <a:avLst/>
                    </a:prstGeom>
                    <a:noFill/>
                    <a:ln>
                      <a:noFill/>
                    </a:ln>
                  </pic:spPr>
                </pic:pic>
              </a:graphicData>
            </a:graphic>
          </wp:inline>
        </w:drawing>
      </w:r>
      <w:r w:rsidRPr="00757C2B">
        <w:rPr>
          <w:noProof/>
          <w:sz w:val="24"/>
          <w:szCs w:val="24"/>
          <w:lang w:eastAsia="el-GR"/>
        </w:rPr>
        <w:drawing>
          <wp:inline distT="0" distB="0" distL="0" distR="0" wp14:anchorId="2141311B" wp14:editId="5D05A349">
            <wp:extent cx="4375265" cy="2395187"/>
            <wp:effectExtent l="0" t="318" r="6033" b="6032"/>
            <wp:docPr id="11" name="Image 11" descr="C:\Users\USER\AppData\Local\Microsoft\Windows\INetCache\Content.Word\20240322_11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20240322_1122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80224" cy="2397902"/>
                    </a:xfrm>
                    <a:prstGeom prst="rect">
                      <a:avLst/>
                    </a:prstGeom>
                    <a:noFill/>
                    <a:ln>
                      <a:noFill/>
                    </a:ln>
                  </pic:spPr>
                </pic:pic>
              </a:graphicData>
            </a:graphic>
          </wp:inline>
        </w:drawing>
      </w:r>
    </w:p>
    <w:p w:rsidR="00E9463B" w:rsidRPr="00757C2B" w:rsidRDefault="00E9463B" w:rsidP="00757C2B">
      <w:pPr>
        <w:spacing w:line="240" w:lineRule="auto"/>
        <w:contextualSpacing/>
        <w:jc w:val="center"/>
        <w:rPr>
          <w:b/>
          <w:sz w:val="24"/>
          <w:szCs w:val="24"/>
          <w:bdr w:val="single" w:sz="4" w:space="0" w:color="auto"/>
          <w:lang w:val="fr-FR"/>
        </w:rPr>
      </w:pPr>
      <w:r w:rsidRPr="00757C2B">
        <w:rPr>
          <w:b/>
          <w:sz w:val="24"/>
          <w:szCs w:val="24"/>
          <w:bdr w:val="single" w:sz="4" w:space="0" w:color="auto"/>
          <w:lang w:val="fr-FR"/>
        </w:rPr>
        <w:br w:type="page"/>
      </w:r>
    </w:p>
    <w:p w:rsidR="008A4213" w:rsidRPr="00757C2B" w:rsidRDefault="00D9087A" w:rsidP="00757C2B">
      <w:pPr>
        <w:spacing w:line="240" w:lineRule="auto"/>
        <w:contextualSpacing/>
        <w:jc w:val="center"/>
        <w:rPr>
          <w:b/>
          <w:sz w:val="24"/>
          <w:szCs w:val="24"/>
          <w:lang w:val="fr-FR"/>
        </w:rPr>
      </w:pPr>
      <w:r w:rsidRPr="00757C2B">
        <w:rPr>
          <w:b/>
          <w:sz w:val="24"/>
          <w:szCs w:val="24"/>
          <w:bdr w:val="single" w:sz="4" w:space="0" w:color="auto"/>
          <w:lang w:val="fr-FR"/>
        </w:rPr>
        <w:lastRenderedPageBreak/>
        <w:t>Un regard sur L’île de Chypre, ou « l’île de l’amour déchiré »</w:t>
      </w:r>
    </w:p>
    <w:p w:rsidR="00D9087A" w:rsidRPr="00757C2B" w:rsidRDefault="00D9087A" w:rsidP="00757C2B">
      <w:pPr>
        <w:spacing w:line="240" w:lineRule="auto"/>
        <w:contextualSpacing/>
        <w:rPr>
          <w:sz w:val="24"/>
          <w:szCs w:val="24"/>
          <w:lang w:val="fr-FR"/>
        </w:rPr>
      </w:pPr>
    </w:p>
    <w:p w:rsidR="00D9087A" w:rsidRPr="00757C2B" w:rsidRDefault="00884732" w:rsidP="00757C2B">
      <w:pPr>
        <w:spacing w:line="240" w:lineRule="auto"/>
        <w:contextualSpacing/>
        <w:rPr>
          <w:sz w:val="24"/>
          <w:szCs w:val="24"/>
          <w:lang w:val="fr-FR"/>
        </w:rPr>
      </w:pPr>
      <w:r w:rsidRPr="00757C2B">
        <w:rPr>
          <w:sz w:val="24"/>
          <w:szCs w:val="24"/>
          <w:lang w:val="fr-FR"/>
        </w:rPr>
        <w:t>Cette île porte le nom d’une des épithètes d’</w:t>
      </w:r>
      <w:r w:rsidR="007176A6" w:rsidRPr="00757C2B">
        <w:rPr>
          <w:sz w:val="24"/>
          <w:szCs w:val="24"/>
          <w:lang w:val="fr-FR"/>
        </w:rPr>
        <w:t>Aphrodite</w:t>
      </w:r>
      <w:r w:rsidRPr="00757C2B">
        <w:rPr>
          <w:sz w:val="24"/>
          <w:szCs w:val="24"/>
          <w:lang w:val="fr-FR"/>
        </w:rPr>
        <w:t xml:space="preserve">, </w:t>
      </w:r>
      <w:r w:rsidR="00757C2B" w:rsidRPr="00757C2B">
        <w:rPr>
          <w:rFonts w:ascii="Symbol" w:hAnsi="Symbol"/>
          <w:b/>
          <w:sz w:val="24"/>
          <w:szCs w:val="24"/>
          <w:lang w:val="fr-FR"/>
        </w:rPr>
        <w:t></w:t>
      </w:r>
      <w:r w:rsidRPr="00757C2B">
        <w:rPr>
          <w:rFonts w:ascii="Symbol" w:hAnsi="Symbol"/>
          <w:b/>
          <w:sz w:val="24"/>
          <w:szCs w:val="24"/>
          <w:lang w:val="fr-FR"/>
        </w:rPr>
        <w:t></w:t>
      </w:r>
      <w:r w:rsidRPr="00757C2B">
        <w:rPr>
          <w:rFonts w:ascii="Symbol" w:hAnsi="Symbol"/>
          <w:b/>
          <w:sz w:val="24"/>
          <w:szCs w:val="24"/>
          <w:lang w:val="fr-FR"/>
        </w:rPr>
        <w:t></w:t>
      </w:r>
      <w:r w:rsidRPr="00757C2B">
        <w:rPr>
          <w:rFonts w:ascii="Symbol" w:hAnsi="Symbol"/>
          <w:b/>
          <w:sz w:val="24"/>
          <w:szCs w:val="24"/>
          <w:lang w:val="fr-FR"/>
        </w:rPr>
        <w:t></w:t>
      </w:r>
      <w:r w:rsidRPr="00757C2B">
        <w:rPr>
          <w:rFonts w:ascii="Symbol" w:hAnsi="Symbol"/>
          <w:b/>
          <w:sz w:val="24"/>
          <w:szCs w:val="24"/>
          <w:lang w:val="fr-FR"/>
        </w:rPr>
        <w:t></w:t>
      </w:r>
      <w:r w:rsidRPr="00757C2B">
        <w:rPr>
          <w:b/>
          <w:sz w:val="24"/>
          <w:szCs w:val="24"/>
          <w:lang w:val="fr-FR"/>
        </w:rPr>
        <w:t>s</w:t>
      </w:r>
      <w:r w:rsidRPr="00757C2B">
        <w:rPr>
          <w:sz w:val="24"/>
          <w:szCs w:val="24"/>
          <w:lang w:val="fr-FR"/>
        </w:rPr>
        <w:t>,</w:t>
      </w:r>
      <w:r w:rsidR="007176A6" w:rsidRPr="00757C2B">
        <w:rPr>
          <w:sz w:val="24"/>
          <w:szCs w:val="24"/>
          <w:lang w:val="fr-FR"/>
        </w:rPr>
        <w:t xml:space="preserve"> </w:t>
      </w:r>
      <w:r w:rsidR="00757C2B">
        <w:rPr>
          <w:sz w:val="24"/>
          <w:szCs w:val="24"/>
          <w:lang w:val="fr-FR"/>
        </w:rPr>
        <w:t xml:space="preserve">elle </w:t>
      </w:r>
      <w:r w:rsidRPr="00757C2B">
        <w:rPr>
          <w:sz w:val="24"/>
          <w:szCs w:val="24"/>
          <w:lang w:val="fr-FR"/>
        </w:rPr>
        <w:t xml:space="preserve">est </w:t>
      </w:r>
      <w:r w:rsidR="00757C2B">
        <w:rPr>
          <w:sz w:val="24"/>
          <w:szCs w:val="24"/>
          <w:lang w:val="fr-FR"/>
        </w:rPr>
        <w:t xml:space="preserve">donc </w:t>
      </w:r>
      <w:r w:rsidRPr="00757C2B">
        <w:rPr>
          <w:sz w:val="24"/>
          <w:szCs w:val="24"/>
          <w:lang w:val="fr-FR"/>
        </w:rPr>
        <w:t>d’abord connue pour être le lieu de naissance</w:t>
      </w:r>
      <w:r w:rsidR="007176A6" w:rsidRPr="00757C2B">
        <w:rPr>
          <w:sz w:val="24"/>
          <w:szCs w:val="24"/>
          <w:lang w:val="fr-FR"/>
        </w:rPr>
        <w:t xml:space="preserve"> de la déesse de l’amour.</w:t>
      </w:r>
    </w:p>
    <w:p w:rsidR="00757C2B" w:rsidRDefault="00391A43" w:rsidP="00757C2B">
      <w:pPr>
        <w:spacing w:line="240" w:lineRule="auto"/>
        <w:contextualSpacing/>
        <w:rPr>
          <w:sz w:val="24"/>
          <w:szCs w:val="24"/>
          <w:lang w:val="fr-FR"/>
        </w:rPr>
      </w:pPr>
      <w:r w:rsidRPr="00757C2B">
        <w:rPr>
          <w:sz w:val="24"/>
          <w:szCs w:val="24"/>
          <w:lang w:val="fr-FR"/>
        </w:rPr>
        <w:t xml:space="preserve">Or </w:t>
      </w:r>
      <w:r w:rsidR="00757C2B">
        <w:rPr>
          <w:sz w:val="24"/>
          <w:szCs w:val="24"/>
          <w:lang w:val="fr-FR"/>
        </w:rPr>
        <w:t>l</w:t>
      </w:r>
      <w:r w:rsidRPr="00757C2B">
        <w:rPr>
          <w:sz w:val="24"/>
          <w:szCs w:val="24"/>
          <w:lang w:val="fr-FR"/>
        </w:rPr>
        <w:t xml:space="preserve">a naissance d’Aphrodite a été provoquée par une coupure brutale, celle de l’émasculation d’Ouranos, </w:t>
      </w:r>
      <w:r w:rsidR="00757C2B">
        <w:rPr>
          <w:sz w:val="24"/>
          <w:szCs w:val="24"/>
          <w:lang w:val="fr-FR"/>
        </w:rPr>
        <w:t xml:space="preserve">causée par Kronos </w:t>
      </w:r>
      <w:r w:rsidRPr="00757C2B">
        <w:rPr>
          <w:sz w:val="24"/>
          <w:szCs w:val="24"/>
          <w:lang w:val="fr-FR"/>
        </w:rPr>
        <w:t xml:space="preserve">pour le séparer de la Terre, </w:t>
      </w:r>
      <w:r w:rsidR="00757C2B">
        <w:rPr>
          <w:sz w:val="24"/>
          <w:szCs w:val="24"/>
          <w:lang w:val="fr-FR"/>
        </w:rPr>
        <w:t xml:space="preserve">Gaia, </w:t>
      </w:r>
      <w:r w:rsidRPr="00757C2B">
        <w:rPr>
          <w:sz w:val="24"/>
          <w:szCs w:val="24"/>
          <w:lang w:val="fr-FR"/>
        </w:rPr>
        <w:t>sa femme</w:t>
      </w:r>
      <w:r w:rsidR="00757C2B">
        <w:rPr>
          <w:sz w:val="24"/>
          <w:szCs w:val="24"/>
          <w:lang w:val="fr-FR"/>
        </w:rPr>
        <w:t xml:space="preserve"> et mère de toute chose</w:t>
      </w:r>
      <w:r w:rsidRPr="00757C2B">
        <w:rPr>
          <w:sz w:val="24"/>
          <w:szCs w:val="24"/>
          <w:lang w:val="fr-FR"/>
        </w:rPr>
        <w:t xml:space="preserve">. </w:t>
      </w:r>
    </w:p>
    <w:p w:rsidR="00757C2B" w:rsidRDefault="00391A43" w:rsidP="00757C2B">
      <w:pPr>
        <w:spacing w:line="240" w:lineRule="auto"/>
        <w:contextualSpacing/>
        <w:rPr>
          <w:sz w:val="24"/>
          <w:szCs w:val="24"/>
          <w:lang w:val="fr-FR"/>
        </w:rPr>
      </w:pPr>
      <w:r w:rsidRPr="00757C2B">
        <w:rPr>
          <w:sz w:val="24"/>
          <w:szCs w:val="24"/>
          <w:lang w:val="fr-FR"/>
        </w:rPr>
        <w:t xml:space="preserve">Dans la cosmogonie grecque, ce principe de l’amour permet la création </w:t>
      </w:r>
      <w:r w:rsidR="00757C2B">
        <w:rPr>
          <w:sz w:val="24"/>
          <w:szCs w:val="24"/>
          <w:lang w:val="fr-FR"/>
        </w:rPr>
        <w:t xml:space="preserve">des dieux </w:t>
      </w:r>
      <w:r w:rsidRPr="00757C2B">
        <w:rPr>
          <w:sz w:val="24"/>
          <w:szCs w:val="24"/>
          <w:lang w:val="fr-FR"/>
        </w:rPr>
        <w:t xml:space="preserve">du genre humain, il est premier chez Hésiode dans la </w:t>
      </w:r>
      <w:r w:rsidRPr="00757C2B">
        <w:rPr>
          <w:i/>
          <w:sz w:val="24"/>
          <w:szCs w:val="24"/>
          <w:u w:val="single"/>
          <w:lang w:val="fr-FR"/>
        </w:rPr>
        <w:t>Théogonie</w:t>
      </w:r>
      <w:r w:rsidR="00757C2B">
        <w:rPr>
          <w:sz w:val="24"/>
          <w:szCs w:val="24"/>
          <w:u w:val="single"/>
          <w:lang w:val="fr-FR"/>
        </w:rPr>
        <w:t xml:space="preserve"> </w:t>
      </w:r>
      <w:r w:rsidR="00757C2B" w:rsidRPr="00757C2B">
        <w:rPr>
          <w:sz w:val="24"/>
          <w:szCs w:val="24"/>
          <w:lang w:val="fr-FR"/>
        </w:rPr>
        <w:t xml:space="preserve">et </w:t>
      </w:r>
      <w:r w:rsidR="00757C2B">
        <w:rPr>
          <w:sz w:val="24"/>
          <w:szCs w:val="24"/>
          <w:lang w:val="fr-FR"/>
        </w:rPr>
        <w:t>dans la vision du monde grec</w:t>
      </w:r>
      <w:r w:rsidRPr="00757C2B">
        <w:rPr>
          <w:sz w:val="24"/>
          <w:szCs w:val="24"/>
          <w:lang w:val="fr-FR"/>
        </w:rPr>
        <w:t>.</w:t>
      </w:r>
    </w:p>
    <w:p w:rsidR="00757C2B" w:rsidRPr="00757C2B" w:rsidRDefault="00757C2B" w:rsidP="00757C2B">
      <w:pPr>
        <w:spacing w:line="240" w:lineRule="auto"/>
        <w:contextualSpacing/>
        <w:rPr>
          <w:sz w:val="24"/>
          <w:szCs w:val="24"/>
          <w:lang w:val="fr-FR"/>
        </w:rPr>
      </w:pPr>
    </w:p>
    <w:p w:rsidR="00391A43" w:rsidRPr="00757C2B" w:rsidRDefault="00391A43" w:rsidP="00757C2B">
      <w:pPr>
        <w:spacing w:line="240" w:lineRule="auto"/>
        <w:ind w:left="-567"/>
        <w:contextualSpacing/>
        <w:jc w:val="center"/>
        <w:rPr>
          <w:sz w:val="24"/>
          <w:szCs w:val="24"/>
          <w:lang w:val="fr-FR"/>
        </w:rPr>
      </w:pPr>
      <w:r w:rsidRPr="00757C2B">
        <w:rPr>
          <w:noProof/>
          <w:sz w:val="24"/>
          <w:szCs w:val="24"/>
          <w:lang w:eastAsia="el-GR"/>
        </w:rPr>
        <w:drawing>
          <wp:inline distT="0" distB="0" distL="0" distR="0" wp14:anchorId="3C56167D" wp14:editId="4DA993A0">
            <wp:extent cx="3287511" cy="1461571"/>
            <wp:effectExtent l="0" t="0" r="8255" b="5715"/>
            <wp:docPr id="19" name="Image 19" descr="Lieu de la naissance d’Aphrodite - Petra tou Romi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u de la naissance d’Aphrodite - Petra tou Romio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2889" cy="1463962"/>
                    </a:xfrm>
                    <a:prstGeom prst="rect">
                      <a:avLst/>
                    </a:prstGeom>
                    <a:noFill/>
                    <a:ln>
                      <a:noFill/>
                    </a:ln>
                  </pic:spPr>
                </pic:pic>
              </a:graphicData>
            </a:graphic>
          </wp:inline>
        </w:drawing>
      </w:r>
      <w:r w:rsidRPr="00757C2B">
        <w:rPr>
          <w:noProof/>
          <w:sz w:val="24"/>
          <w:szCs w:val="24"/>
          <w:lang w:eastAsia="el-GR"/>
        </w:rPr>
        <w:drawing>
          <wp:inline distT="0" distB="0" distL="0" distR="0" wp14:anchorId="2DF5465D" wp14:editId="35993740">
            <wp:extent cx="2419518" cy="1510922"/>
            <wp:effectExtent l="0" t="0" r="0" b="0"/>
            <wp:docPr id="20" name="Image 20" descr="https://cdn.elebase.io/173fe953-8a63-4a8a-8ca3-1bacb56d78a5/2a533b23-ef45-4e3e-9356-7cb4e3403db1-1200px-sandro_botticelli_-_la_nascita_di_venere_-_google_art_project_-_edited.jpg?q=75?q=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elebase.io/173fe953-8a63-4a8a-8ca3-1bacb56d78a5/2a533b23-ef45-4e3e-9356-7cb4e3403db1-1200px-sandro_botticelli_-_la_nascita_di_venere_-_google_art_project_-_edited.jpg?q=75?q=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1175" cy="1518201"/>
                    </a:xfrm>
                    <a:prstGeom prst="rect">
                      <a:avLst/>
                    </a:prstGeom>
                    <a:noFill/>
                    <a:ln>
                      <a:noFill/>
                    </a:ln>
                  </pic:spPr>
                </pic:pic>
              </a:graphicData>
            </a:graphic>
          </wp:inline>
        </w:drawing>
      </w:r>
    </w:p>
    <w:p w:rsidR="007176A6" w:rsidRPr="00757C2B" w:rsidRDefault="007176A6" w:rsidP="00757C2B">
      <w:pPr>
        <w:spacing w:line="240" w:lineRule="auto"/>
        <w:contextualSpacing/>
        <w:rPr>
          <w:sz w:val="24"/>
          <w:szCs w:val="24"/>
          <w:lang w:val="fr-FR"/>
        </w:rPr>
      </w:pPr>
    </w:p>
    <w:p w:rsidR="006C3EA0" w:rsidRPr="00757C2B" w:rsidRDefault="00757C2B" w:rsidP="00757C2B">
      <w:pPr>
        <w:spacing w:line="240" w:lineRule="auto"/>
        <w:contextualSpacing/>
        <w:rPr>
          <w:sz w:val="24"/>
          <w:szCs w:val="24"/>
          <w:lang w:val="fr-FR"/>
        </w:rPr>
      </w:pPr>
      <w:r>
        <w:rPr>
          <w:sz w:val="24"/>
          <w:szCs w:val="24"/>
          <w:lang w:val="fr-FR"/>
        </w:rPr>
        <w:t>Nous pouvons tous faire le constat que l’île de Chypre est divisée et fracturée</w:t>
      </w:r>
      <w:r w:rsidR="00E74504">
        <w:rPr>
          <w:sz w:val="24"/>
          <w:szCs w:val="24"/>
          <w:lang w:val="fr-FR"/>
        </w:rPr>
        <w:t>,</w:t>
      </w:r>
      <w:r>
        <w:rPr>
          <w:sz w:val="24"/>
          <w:szCs w:val="24"/>
          <w:lang w:val="fr-FR"/>
        </w:rPr>
        <w:t xml:space="preserve"> </w:t>
      </w:r>
      <w:r w:rsidR="00E74504">
        <w:rPr>
          <w:sz w:val="24"/>
          <w:szCs w:val="24"/>
          <w:lang w:val="fr-FR"/>
        </w:rPr>
        <w:t xml:space="preserve">et ce </w:t>
      </w:r>
      <w:r>
        <w:rPr>
          <w:sz w:val="24"/>
          <w:szCs w:val="24"/>
          <w:lang w:val="fr-FR"/>
        </w:rPr>
        <w:t>en plusieurs sens.</w:t>
      </w:r>
    </w:p>
    <w:p w:rsidR="00453331" w:rsidRDefault="00391A43" w:rsidP="00453331">
      <w:pPr>
        <w:spacing w:line="240" w:lineRule="auto"/>
        <w:contextualSpacing/>
        <w:rPr>
          <w:sz w:val="24"/>
          <w:szCs w:val="24"/>
          <w:lang w:val="fr-FR"/>
        </w:rPr>
      </w:pPr>
      <w:r w:rsidRPr="00757C2B">
        <w:rPr>
          <w:b/>
          <w:noProof/>
          <w:sz w:val="24"/>
          <w:szCs w:val="24"/>
          <w:highlight w:val="yellow"/>
          <w:bdr w:val="single" w:sz="4" w:space="0" w:color="auto"/>
          <w:lang w:eastAsia="el-GR"/>
        </w:rPr>
        <w:drawing>
          <wp:anchor distT="0" distB="0" distL="114300" distR="114300" simplePos="0" relativeHeight="251658240" behindDoc="0" locked="0" layoutInCell="1" allowOverlap="1" wp14:anchorId="38D939B2" wp14:editId="008723C1">
            <wp:simplePos x="0" y="0"/>
            <wp:positionH relativeFrom="column">
              <wp:posOffset>3502025</wp:posOffset>
            </wp:positionH>
            <wp:positionV relativeFrom="paragraph">
              <wp:posOffset>149860</wp:posOffset>
            </wp:positionV>
            <wp:extent cx="2835910" cy="1979930"/>
            <wp:effectExtent l="0" t="0" r="2540" b="1270"/>
            <wp:wrapSquare wrapText="bothSides"/>
            <wp:docPr id="16" name="Image 16" descr="Chypre divi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ypre divisé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91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EA0" w:rsidRPr="00757C2B">
        <w:rPr>
          <w:sz w:val="24"/>
          <w:szCs w:val="24"/>
          <w:lang w:val="fr-FR"/>
        </w:rPr>
        <w:t>Nicosie</w:t>
      </w:r>
      <w:r w:rsidR="007176A6" w:rsidRPr="00757C2B">
        <w:rPr>
          <w:sz w:val="24"/>
          <w:szCs w:val="24"/>
          <w:lang w:val="fr-FR"/>
        </w:rPr>
        <w:t xml:space="preserve">, la capitale de l’île, </w:t>
      </w:r>
      <w:r w:rsidR="00B04E78" w:rsidRPr="00757C2B">
        <w:rPr>
          <w:sz w:val="24"/>
          <w:szCs w:val="24"/>
          <w:lang w:val="fr-FR"/>
        </w:rPr>
        <w:t xml:space="preserve">est </w:t>
      </w:r>
      <w:r w:rsidR="006C3EA0" w:rsidRPr="00757C2B">
        <w:rPr>
          <w:sz w:val="24"/>
          <w:szCs w:val="24"/>
          <w:lang w:val="fr-FR"/>
        </w:rPr>
        <w:t xml:space="preserve">séparée en deux </w:t>
      </w:r>
      <w:r w:rsidR="00D9087A" w:rsidRPr="00757C2B">
        <w:rPr>
          <w:sz w:val="24"/>
          <w:szCs w:val="24"/>
          <w:lang w:val="fr-FR"/>
        </w:rPr>
        <w:t xml:space="preserve">par </w:t>
      </w:r>
      <w:r w:rsidR="007176A6" w:rsidRPr="00757C2B">
        <w:rPr>
          <w:sz w:val="24"/>
          <w:szCs w:val="24"/>
          <w:lang w:val="fr-FR"/>
        </w:rPr>
        <w:t xml:space="preserve">un mur et une douane, </w:t>
      </w:r>
      <w:r w:rsidR="006C3EA0" w:rsidRPr="00757C2B">
        <w:rPr>
          <w:sz w:val="24"/>
          <w:szCs w:val="24"/>
          <w:lang w:val="fr-FR"/>
        </w:rPr>
        <w:t xml:space="preserve">comme toute la Chypre </w:t>
      </w:r>
      <w:r w:rsidR="00B04E78" w:rsidRPr="00757C2B">
        <w:rPr>
          <w:sz w:val="24"/>
          <w:szCs w:val="24"/>
          <w:lang w:val="fr-FR"/>
        </w:rPr>
        <w:t xml:space="preserve">l’est </w:t>
      </w:r>
      <w:r w:rsidR="006C3EA0" w:rsidRPr="00757C2B">
        <w:rPr>
          <w:sz w:val="24"/>
          <w:szCs w:val="24"/>
          <w:lang w:val="fr-FR"/>
        </w:rPr>
        <w:t>par une ligne verte qui a résolu les conflits qui opposaient ses habitants</w:t>
      </w:r>
      <w:r w:rsidR="007176A6" w:rsidRPr="00757C2B">
        <w:rPr>
          <w:sz w:val="24"/>
          <w:szCs w:val="24"/>
          <w:lang w:val="fr-FR"/>
        </w:rPr>
        <w:t xml:space="preserve"> entre Grecs et Turcs. </w:t>
      </w:r>
    </w:p>
    <w:p w:rsidR="00453331" w:rsidRDefault="00453331" w:rsidP="00453331">
      <w:pPr>
        <w:spacing w:line="240" w:lineRule="auto"/>
        <w:contextualSpacing/>
        <w:rPr>
          <w:sz w:val="24"/>
          <w:szCs w:val="24"/>
          <w:lang w:val="fr-FR"/>
        </w:rPr>
      </w:pPr>
    </w:p>
    <w:p w:rsidR="00453331" w:rsidRPr="00757C2B" w:rsidRDefault="00453331" w:rsidP="00453331">
      <w:pPr>
        <w:spacing w:line="240" w:lineRule="auto"/>
        <w:contextualSpacing/>
        <w:rPr>
          <w:sz w:val="24"/>
          <w:szCs w:val="24"/>
          <w:lang w:val="fr-FR"/>
        </w:rPr>
      </w:pPr>
      <w:r w:rsidRPr="00757C2B">
        <w:rPr>
          <w:noProof/>
          <w:sz w:val="24"/>
          <w:szCs w:val="24"/>
          <w:lang w:eastAsia="el-GR"/>
        </w:rPr>
        <w:drawing>
          <wp:anchor distT="0" distB="0" distL="114300" distR="114300" simplePos="0" relativeHeight="251660288" behindDoc="0" locked="0" layoutInCell="1" allowOverlap="1" wp14:anchorId="1360116A" wp14:editId="6788D471">
            <wp:simplePos x="0" y="0"/>
            <wp:positionH relativeFrom="column">
              <wp:posOffset>-553720</wp:posOffset>
            </wp:positionH>
            <wp:positionV relativeFrom="paragraph">
              <wp:posOffset>41275</wp:posOffset>
            </wp:positionV>
            <wp:extent cx="2995295" cy="1682750"/>
            <wp:effectExtent l="0" t="0" r="0" b="0"/>
            <wp:wrapSquare wrapText="bothSides"/>
            <wp:docPr id="17" name="Image 17" descr="La capitale chyrpriote, Nicosie, est toujours divisée par un mur de séparation. ©Getty - Sean Gal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apitale chyrpriote, Nicosie, est toujours divisée par un mur de séparation. ©Getty - Sean Gall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29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C2B">
        <w:rPr>
          <w:sz w:val="24"/>
          <w:szCs w:val="24"/>
          <w:lang w:val="fr-FR"/>
        </w:rPr>
        <w:t xml:space="preserve">A Nicosie, le mur est finalisé en son sommet par un </w:t>
      </w:r>
      <w:r w:rsidRPr="00757C2B">
        <w:rPr>
          <w:sz w:val="24"/>
          <w:szCs w:val="24"/>
          <w:highlight w:val="yellow"/>
          <w:lang w:val="fr-FR"/>
        </w:rPr>
        <w:t>barbelé</w:t>
      </w:r>
      <w:r w:rsidRPr="00757C2B">
        <w:rPr>
          <w:sz w:val="24"/>
          <w:szCs w:val="24"/>
          <w:lang w:val="fr-FR"/>
        </w:rPr>
        <w:t xml:space="preserve"> tout à fait dissuasif. </w:t>
      </w:r>
    </w:p>
    <w:p w:rsidR="00757C2B" w:rsidRDefault="00757C2B" w:rsidP="00757C2B">
      <w:pPr>
        <w:spacing w:line="240" w:lineRule="auto"/>
        <w:contextualSpacing/>
        <w:rPr>
          <w:sz w:val="24"/>
          <w:szCs w:val="24"/>
          <w:lang w:val="fr-FR"/>
        </w:rPr>
      </w:pPr>
    </w:p>
    <w:p w:rsidR="00453331" w:rsidRDefault="00453331" w:rsidP="00757C2B">
      <w:pPr>
        <w:spacing w:line="240" w:lineRule="auto"/>
        <w:contextualSpacing/>
        <w:rPr>
          <w:sz w:val="24"/>
          <w:szCs w:val="24"/>
          <w:lang w:val="fr-FR"/>
        </w:rPr>
      </w:pPr>
      <w:r>
        <w:rPr>
          <w:sz w:val="24"/>
          <w:szCs w:val="24"/>
          <w:lang w:val="fr-FR"/>
        </w:rPr>
        <w:t xml:space="preserve">Il s’agit de la seule capitale au monde à être </w:t>
      </w:r>
      <w:r w:rsidR="00E74504">
        <w:rPr>
          <w:sz w:val="24"/>
          <w:szCs w:val="24"/>
          <w:lang w:val="fr-FR"/>
        </w:rPr>
        <w:t xml:space="preserve">encore </w:t>
      </w:r>
      <w:r>
        <w:rPr>
          <w:sz w:val="24"/>
          <w:szCs w:val="24"/>
          <w:lang w:val="fr-FR"/>
        </w:rPr>
        <w:t>divisée par un mur. Les deux points de passage ne sont présents que depuis 2003, avant cela, on devait prendre l’avion pour passer de l’autre côté.</w:t>
      </w:r>
    </w:p>
    <w:p w:rsidR="007176A6" w:rsidRPr="00757C2B" w:rsidRDefault="00CC251E" w:rsidP="00757C2B">
      <w:pPr>
        <w:spacing w:line="240" w:lineRule="auto"/>
        <w:contextualSpacing/>
        <w:rPr>
          <w:sz w:val="24"/>
          <w:szCs w:val="24"/>
          <w:lang w:val="fr-FR"/>
        </w:rPr>
      </w:pPr>
      <w:r w:rsidRPr="00757C2B">
        <w:rPr>
          <w:sz w:val="24"/>
          <w:szCs w:val="24"/>
          <w:lang w:val="fr-FR"/>
        </w:rPr>
        <w:t xml:space="preserve">Les Turcs sont en très en nette infériorité numérique, 80 % des Chypriotes parlent grec, pourtant les rivalités sont telles entre les deux peuples qu’il y eut cette nécessité de </w:t>
      </w:r>
      <w:r w:rsidR="00757C2B">
        <w:rPr>
          <w:sz w:val="24"/>
          <w:szCs w:val="24"/>
          <w:lang w:val="fr-FR"/>
        </w:rPr>
        <w:t xml:space="preserve">les </w:t>
      </w:r>
      <w:r w:rsidRPr="00757C2B">
        <w:rPr>
          <w:sz w:val="24"/>
          <w:szCs w:val="24"/>
          <w:lang w:val="fr-FR"/>
        </w:rPr>
        <w:t xml:space="preserve">séparer. </w:t>
      </w:r>
    </w:p>
    <w:p w:rsidR="00453331" w:rsidRDefault="00453331" w:rsidP="00757C2B">
      <w:pPr>
        <w:spacing w:line="240" w:lineRule="auto"/>
        <w:contextualSpacing/>
        <w:rPr>
          <w:sz w:val="24"/>
          <w:szCs w:val="24"/>
          <w:lang w:val="fr-FR"/>
        </w:rPr>
      </w:pPr>
    </w:p>
    <w:p w:rsidR="00453331" w:rsidRDefault="00453331" w:rsidP="00757C2B">
      <w:pPr>
        <w:spacing w:line="240" w:lineRule="auto"/>
        <w:contextualSpacing/>
        <w:rPr>
          <w:sz w:val="24"/>
          <w:szCs w:val="24"/>
          <w:lang w:val="fr-FR"/>
        </w:rPr>
      </w:pPr>
      <w:r>
        <w:rPr>
          <w:sz w:val="24"/>
          <w:szCs w:val="24"/>
          <w:lang w:val="fr-FR"/>
        </w:rPr>
        <w:t>Dans le passé, l</w:t>
      </w:r>
      <w:r w:rsidR="007176A6" w:rsidRPr="00757C2B">
        <w:rPr>
          <w:sz w:val="24"/>
          <w:szCs w:val="24"/>
          <w:lang w:val="fr-FR"/>
        </w:rPr>
        <w:t xml:space="preserve">es fractures de l’histoire furent multiples car </w:t>
      </w:r>
      <w:r w:rsidR="007176A6" w:rsidRPr="00757C2B">
        <w:rPr>
          <w:sz w:val="24"/>
          <w:szCs w:val="24"/>
          <w:highlight w:val="yellow"/>
          <w:lang w:val="fr-FR"/>
        </w:rPr>
        <w:t>différents peuples ont envahi ce territoire</w:t>
      </w:r>
      <w:r w:rsidR="007176A6" w:rsidRPr="00757C2B">
        <w:rPr>
          <w:sz w:val="24"/>
          <w:szCs w:val="24"/>
          <w:lang w:val="fr-FR"/>
        </w:rPr>
        <w:t>,</w:t>
      </w:r>
      <w:r>
        <w:rPr>
          <w:sz w:val="24"/>
          <w:szCs w:val="24"/>
          <w:lang w:val="fr-FR"/>
        </w:rPr>
        <w:t xml:space="preserve"> car</w:t>
      </w:r>
      <w:r w:rsidR="007176A6" w:rsidRPr="00757C2B">
        <w:rPr>
          <w:sz w:val="24"/>
          <w:szCs w:val="24"/>
          <w:lang w:val="fr-FR"/>
        </w:rPr>
        <w:t xml:space="preserve"> comme toute île méditerran</w:t>
      </w:r>
      <w:r>
        <w:rPr>
          <w:sz w:val="24"/>
          <w:szCs w:val="24"/>
          <w:lang w:val="fr-FR"/>
        </w:rPr>
        <w:t>éenne, elle fut très convoitée.</w:t>
      </w:r>
      <w:r w:rsidR="007176A6" w:rsidRPr="00757C2B">
        <w:rPr>
          <w:sz w:val="24"/>
          <w:szCs w:val="24"/>
          <w:lang w:val="fr-FR"/>
        </w:rPr>
        <w:t xml:space="preserve"> </w:t>
      </w:r>
    </w:p>
    <w:p w:rsidR="00453331" w:rsidRDefault="00453331" w:rsidP="00757C2B">
      <w:pPr>
        <w:spacing w:line="240" w:lineRule="auto"/>
        <w:contextualSpacing/>
        <w:rPr>
          <w:sz w:val="24"/>
          <w:szCs w:val="24"/>
          <w:lang w:val="fr-FR"/>
        </w:rPr>
      </w:pPr>
      <w:r>
        <w:rPr>
          <w:sz w:val="24"/>
          <w:szCs w:val="24"/>
          <w:lang w:val="fr-FR"/>
        </w:rPr>
        <w:t xml:space="preserve">Ce territoire </w:t>
      </w:r>
      <w:r w:rsidR="007176A6" w:rsidRPr="00757C2B">
        <w:rPr>
          <w:sz w:val="24"/>
          <w:szCs w:val="24"/>
          <w:lang w:val="fr-FR"/>
        </w:rPr>
        <w:t>e</w:t>
      </w:r>
      <w:r>
        <w:rPr>
          <w:sz w:val="24"/>
          <w:szCs w:val="24"/>
          <w:lang w:val="fr-FR"/>
        </w:rPr>
        <w:t>st occupé depuis la préhistoire</w:t>
      </w:r>
      <w:r w:rsidR="00E74504">
        <w:rPr>
          <w:sz w:val="24"/>
          <w:szCs w:val="24"/>
          <w:lang w:val="fr-FR"/>
        </w:rPr>
        <w:t xml:space="preserve">, le site de </w:t>
      </w:r>
      <w:proofErr w:type="spellStart"/>
      <w:r w:rsidR="00E74504">
        <w:rPr>
          <w:sz w:val="24"/>
          <w:szCs w:val="24"/>
          <w:lang w:val="fr-FR"/>
        </w:rPr>
        <w:t>Choirokoitia</w:t>
      </w:r>
      <w:proofErr w:type="spellEnd"/>
      <w:r w:rsidR="00E74504">
        <w:rPr>
          <w:sz w:val="24"/>
          <w:szCs w:val="24"/>
          <w:lang w:val="fr-FR"/>
        </w:rPr>
        <w:t xml:space="preserve"> en témoigne</w:t>
      </w:r>
      <w:proofErr w:type="gramStart"/>
      <w:r w:rsidR="00E74504">
        <w:rPr>
          <w:sz w:val="24"/>
          <w:szCs w:val="24"/>
          <w:lang w:val="fr-FR"/>
        </w:rPr>
        <w:t>.</w:t>
      </w:r>
      <w:r>
        <w:rPr>
          <w:sz w:val="24"/>
          <w:szCs w:val="24"/>
          <w:lang w:val="fr-FR"/>
        </w:rPr>
        <w:t>.</w:t>
      </w:r>
      <w:proofErr w:type="gramEnd"/>
      <w:r>
        <w:rPr>
          <w:sz w:val="24"/>
          <w:szCs w:val="24"/>
          <w:lang w:val="fr-FR"/>
        </w:rPr>
        <w:t xml:space="preserve"> </w:t>
      </w:r>
    </w:p>
    <w:p w:rsidR="00453331" w:rsidRDefault="00453331" w:rsidP="00757C2B">
      <w:pPr>
        <w:spacing w:line="240" w:lineRule="auto"/>
        <w:contextualSpacing/>
        <w:rPr>
          <w:sz w:val="24"/>
          <w:szCs w:val="24"/>
          <w:lang w:val="fr-FR"/>
        </w:rPr>
      </w:pPr>
      <w:r w:rsidRPr="00757C2B">
        <w:rPr>
          <w:noProof/>
          <w:sz w:val="24"/>
          <w:szCs w:val="24"/>
          <w:lang w:eastAsia="el-GR"/>
        </w:rPr>
        <w:drawing>
          <wp:anchor distT="0" distB="0" distL="114300" distR="114300" simplePos="0" relativeHeight="251668480" behindDoc="0" locked="0" layoutInCell="1" allowOverlap="1" wp14:anchorId="23987E68" wp14:editId="2C362CB5">
            <wp:simplePos x="0" y="0"/>
            <wp:positionH relativeFrom="column">
              <wp:posOffset>4527550</wp:posOffset>
            </wp:positionH>
            <wp:positionV relativeFrom="paragraph">
              <wp:posOffset>10160</wp:posOffset>
            </wp:positionV>
            <wp:extent cx="2298065" cy="1713865"/>
            <wp:effectExtent l="0" t="0" r="6985" b="635"/>
            <wp:wrapSquare wrapText="bothSides"/>
            <wp:docPr id="23" name="Image 23" descr="C:\Users\USER\Desktop\Au travail petit ordi !\Actualité Généralités\Erasmus\Liens et fractures\20240320_15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u travail petit ordi !\Actualité Généralités\Erasmus\Liens et fractures\20240320_15212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82" t="12506" r="9230" b="6024"/>
                    <a:stretch/>
                  </pic:blipFill>
                  <pic:spPr bwMode="auto">
                    <a:xfrm>
                      <a:off x="0" y="0"/>
                      <a:ext cx="2298065" cy="171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lang w:val="fr-FR"/>
        </w:rPr>
        <w:t>L</w:t>
      </w:r>
      <w:r w:rsidR="007176A6" w:rsidRPr="00757C2B">
        <w:rPr>
          <w:sz w:val="24"/>
          <w:szCs w:val="24"/>
          <w:lang w:val="fr-FR"/>
        </w:rPr>
        <w:t>’</w:t>
      </w:r>
      <w:proofErr w:type="spellStart"/>
      <w:r w:rsidR="007176A6" w:rsidRPr="00757C2B">
        <w:rPr>
          <w:sz w:val="24"/>
          <w:szCs w:val="24"/>
          <w:lang w:val="fr-FR"/>
        </w:rPr>
        <w:t>arcado</w:t>
      </w:r>
      <w:proofErr w:type="spellEnd"/>
      <w:r w:rsidR="007176A6" w:rsidRPr="00757C2B">
        <w:rPr>
          <w:sz w:val="24"/>
          <w:szCs w:val="24"/>
          <w:lang w:val="fr-FR"/>
        </w:rPr>
        <w:t>-chypriote</w:t>
      </w:r>
      <w:r w:rsidR="00E74504">
        <w:rPr>
          <w:sz w:val="24"/>
          <w:szCs w:val="24"/>
          <w:lang w:val="fr-FR"/>
        </w:rPr>
        <w:t>, une des langues originelles du grec, date au moins du 8</w:t>
      </w:r>
      <w:r w:rsidR="007176A6" w:rsidRPr="00757C2B">
        <w:rPr>
          <w:sz w:val="24"/>
          <w:szCs w:val="24"/>
          <w:vertAlign w:val="superscript"/>
          <w:lang w:val="fr-FR"/>
        </w:rPr>
        <w:t>ème</w:t>
      </w:r>
      <w:r w:rsidR="00E74504">
        <w:rPr>
          <w:sz w:val="24"/>
          <w:szCs w:val="24"/>
          <w:lang w:val="fr-FR"/>
        </w:rPr>
        <w:t xml:space="preserve"> avant</w:t>
      </w:r>
      <w:r>
        <w:rPr>
          <w:sz w:val="24"/>
          <w:szCs w:val="24"/>
          <w:lang w:val="fr-FR"/>
        </w:rPr>
        <w:t xml:space="preserve"> JC. </w:t>
      </w:r>
    </w:p>
    <w:p w:rsidR="00453331" w:rsidRPr="00757C2B" w:rsidRDefault="00453331" w:rsidP="00453331">
      <w:pPr>
        <w:spacing w:line="240" w:lineRule="auto"/>
        <w:contextualSpacing/>
        <w:rPr>
          <w:sz w:val="24"/>
          <w:szCs w:val="24"/>
          <w:lang w:val="fr-FR"/>
        </w:rPr>
      </w:pPr>
      <w:r>
        <w:rPr>
          <w:sz w:val="24"/>
          <w:szCs w:val="24"/>
          <w:lang w:val="fr-FR"/>
        </w:rPr>
        <w:t>L</w:t>
      </w:r>
      <w:r w:rsidR="007176A6" w:rsidRPr="00757C2B">
        <w:rPr>
          <w:sz w:val="24"/>
          <w:szCs w:val="24"/>
          <w:lang w:val="fr-FR"/>
        </w:rPr>
        <w:t xml:space="preserve">’invasion fut grecque </w:t>
      </w:r>
      <w:r w:rsidR="00E74504">
        <w:rPr>
          <w:sz w:val="24"/>
          <w:szCs w:val="24"/>
          <w:lang w:val="fr-FR"/>
        </w:rPr>
        <w:t>puis romaine durant l’antiquité.</w:t>
      </w:r>
      <w:r w:rsidR="007176A6" w:rsidRPr="00757C2B">
        <w:rPr>
          <w:sz w:val="24"/>
          <w:szCs w:val="24"/>
          <w:lang w:val="fr-FR"/>
        </w:rPr>
        <w:t xml:space="preserve"> </w:t>
      </w:r>
      <w:r w:rsidR="00E74504">
        <w:rPr>
          <w:sz w:val="24"/>
          <w:szCs w:val="24"/>
          <w:lang w:val="fr-FR"/>
        </w:rPr>
        <w:t>L</w:t>
      </w:r>
      <w:r>
        <w:rPr>
          <w:sz w:val="24"/>
          <w:szCs w:val="24"/>
          <w:lang w:val="fr-FR"/>
        </w:rPr>
        <w:t>es Ottomans sont arrivés ensuite</w:t>
      </w:r>
      <w:r w:rsidR="00E74504">
        <w:rPr>
          <w:sz w:val="24"/>
          <w:szCs w:val="24"/>
          <w:lang w:val="fr-FR"/>
        </w:rPr>
        <w:t xml:space="preserve"> en 1570</w:t>
      </w:r>
      <w:r w:rsidR="007176A6" w:rsidRPr="00757C2B">
        <w:rPr>
          <w:sz w:val="24"/>
          <w:szCs w:val="24"/>
          <w:lang w:val="fr-FR"/>
        </w:rPr>
        <w:t>.</w:t>
      </w:r>
      <w:r w:rsidR="00545373" w:rsidRPr="00757C2B">
        <w:rPr>
          <w:sz w:val="24"/>
          <w:szCs w:val="24"/>
          <w:lang w:val="fr-FR"/>
        </w:rPr>
        <w:t xml:space="preserve"> </w:t>
      </w:r>
      <w:r w:rsidRPr="00757C2B">
        <w:rPr>
          <w:sz w:val="24"/>
          <w:szCs w:val="24"/>
          <w:lang w:val="fr-FR"/>
        </w:rPr>
        <w:t xml:space="preserve">Des plaques commémorant les martyrs </w:t>
      </w:r>
      <w:r w:rsidRPr="00757C2B">
        <w:rPr>
          <w:sz w:val="24"/>
          <w:szCs w:val="24"/>
          <w:lang w:val="fr-FR"/>
        </w:rPr>
        <w:lastRenderedPageBreak/>
        <w:t>lors des invasions ottomanes du 16</w:t>
      </w:r>
      <w:r w:rsidRPr="00757C2B">
        <w:rPr>
          <w:sz w:val="24"/>
          <w:szCs w:val="24"/>
          <w:vertAlign w:val="superscript"/>
          <w:lang w:val="fr-FR"/>
        </w:rPr>
        <w:t>ème</w:t>
      </w:r>
      <w:r w:rsidRPr="00757C2B">
        <w:rPr>
          <w:sz w:val="24"/>
          <w:szCs w:val="24"/>
          <w:lang w:val="fr-FR"/>
        </w:rPr>
        <w:t xml:space="preserve"> siècle, demeurent sur les murs de Nicosie dans la partie turque, comme des traces d’une lutte perdue. </w:t>
      </w:r>
    </w:p>
    <w:p w:rsidR="00453331" w:rsidRDefault="00453331" w:rsidP="00757C2B">
      <w:pPr>
        <w:spacing w:line="240" w:lineRule="auto"/>
        <w:contextualSpacing/>
        <w:rPr>
          <w:sz w:val="24"/>
          <w:szCs w:val="24"/>
          <w:lang w:val="fr-FR"/>
        </w:rPr>
      </w:pPr>
    </w:p>
    <w:p w:rsidR="007176A6" w:rsidRPr="00757C2B" w:rsidRDefault="00545373" w:rsidP="00757C2B">
      <w:pPr>
        <w:spacing w:line="240" w:lineRule="auto"/>
        <w:contextualSpacing/>
        <w:rPr>
          <w:sz w:val="24"/>
          <w:szCs w:val="24"/>
          <w:lang w:val="fr-FR"/>
        </w:rPr>
      </w:pPr>
      <w:r w:rsidRPr="00757C2B">
        <w:rPr>
          <w:sz w:val="24"/>
          <w:szCs w:val="24"/>
          <w:lang w:val="fr-FR"/>
        </w:rPr>
        <w:t>Pensons aussi à ces enclaves britanniques d’</w:t>
      </w:r>
      <w:proofErr w:type="spellStart"/>
      <w:r w:rsidRPr="00757C2B">
        <w:rPr>
          <w:sz w:val="24"/>
          <w:szCs w:val="24"/>
          <w:lang w:val="fr-FR"/>
        </w:rPr>
        <w:t>Acrotiri</w:t>
      </w:r>
      <w:proofErr w:type="spellEnd"/>
      <w:r w:rsidRPr="00757C2B">
        <w:rPr>
          <w:sz w:val="24"/>
          <w:szCs w:val="24"/>
          <w:lang w:val="fr-FR"/>
        </w:rPr>
        <w:t xml:space="preserve"> ou </w:t>
      </w:r>
      <w:proofErr w:type="spellStart"/>
      <w:r w:rsidRPr="00757C2B">
        <w:rPr>
          <w:sz w:val="24"/>
          <w:szCs w:val="24"/>
          <w:lang w:val="fr-FR"/>
        </w:rPr>
        <w:t>Démasia</w:t>
      </w:r>
      <w:proofErr w:type="spellEnd"/>
      <w:r w:rsidR="00453331">
        <w:rPr>
          <w:sz w:val="24"/>
          <w:szCs w:val="24"/>
          <w:lang w:val="fr-FR"/>
        </w:rPr>
        <w:t>, qui montrent la présence du Royaume-Uni</w:t>
      </w:r>
      <w:r w:rsidR="00E74504">
        <w:rPr>
          <w:sz w:val="24"/>
          <w:szCs w:val="24"/>
          <w:lang w:val="fr-FR"/>
        </w:rPr>
        <w:t xml:space="preserve"> entre 1878 et 1960.</w:t>
      </w:r>
    </w:p>
    <w:p w:rsidR="007176A6" w:rsidRPr="00757C2B" w:rsidRDefault="00453331" w:rsidP="00757C2B">
      <w:pPr>
        <w:spacing w:line="240" w:lineRule="auto"/>
        <w:contextualSpacing/>
        <w:rPr>
          <w:sz w:val="24"/>
          <w:szCs w:val="24"/>
          <w:lang w:val="fr-FR"/>
        </w:rPr>
      </w:pPr>
      <w:r w:rsidRPr="00757C2B">
        <w:rPr>
          <w:noProof/>
          <w:sz w:val="24"/>
          <w:szCs w:val="24"/>
          <w:lang w:eastAsia="el-GR"/>
        </w:rPr>
        <w:drawing>
          <wp:anchor distT="0" distB="0" distL="114300" distR="114300" simplePos="0" relativeHeight="251659264" behindDoc="0" locked="0" layoutInCell="1" allowOverlap="1" wp14:anchorId="1942EB8F" wp14:editId="37539B1A">
            <wp:simplePos x="0" y="0"/>
            <wp:positionH relativeFrom="column">
              <wp:posOffset>4620895</wp:posOffset>
            </wp:positionH>
            <wp:positionV relativeFrom="paragraph">
              <wp:posOffset>55880</wp:posOffset>
            </wp:positionV>
            <wp:extent cx="2352675" cy="1824355"/>
            <wp:effectExtent l="0" t="0" r="9525" b="4445"/>
            <wp:wrapSquare wrapText="bothSides"/>
            <wp:docPr id="18" name="Image 18" descr="http://hfcodessa.org/wp-content/uploads/2019/02/%D0%9C%D0%B0%D0%BA%D0%B0%D1%80%D1%96%D0%BE%D1%81-%D0%BD%D0%BE%D0%B2%D1%96%D0%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fcodessa.org/wp-content/uploads/2019/02/%D0%9C%D0%B0%D0%BA%D0%B0%D1%80%D1%96%D0%BE%D1%81-%D0%BD%D0%BE%D0%B2%D1%96%D0%B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182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04" w:rsidRDefault="00D9087A" w:rsidP="00757C2B">
      <w:pPr>
        <w:spacing w:line="240" w:lineRule="auto"/>
        <w:contextualSpacing/>
        <w:rPr>
          <w:sz w:val="24"/>
          <w:szCs w:val="24"/>
          <w:lang w:val="fr-FR"/>
        </w:rPr>
      </w:pPr>
      <w:r w:rsidRPr="00757C2B">
        <w:rPr>
          <w:sz w:val="24"/>
          <w:szCs w:val="24"/>
          <w:lang w:val="fr-FR"/>
        </w:rPr>
        <w:t>Il y</w:t>
      </w:r>
      <w:r w:rsidR="006C3EA0" w:rsidRPr="00757C2B">
        <w:rPr>
          <w:sz w:val="24"/>
          <w:szCs w:val="24"/>
          <w:lang w:val="fr-FR"/>
        </w:rPr>
        <w:t xml:space="preserve"> eu</w:t>
      </w:r>
      <w:r w:rsidRPr="00757C2B">
        <w:rPr>
          <w:sz w:val="24"/>
          <w:szCs w:val="24"/>
          <w:lang w:val="fr-FR"/>
        </w:rPr>
        <w:t>t</w:t>
      </w:r>
      <w:r w:rsidR="006C3EA0" w:rsidRPr="00757C2B">
        <w:rPr>
          <w:sz w:val="24"/>
          <w:szCs w:val="24"/>
          <w:lang w:val="fr-FR"/>
        </w:rPr>
        <w:t xml:space="preserve"> un prêtre </w:t>
      </w:r>
      <w:r w:rsidR="006C3EA0" w:rsidRPr="00757C2B">
        <w:rPr>
          <w:sz w:val="24"/>
          <w:szCs w:val="24"/>
          <w:highlight w:val="yellow"/>
          <w:lang w:val="fr-FR"/>
        </w:rPr>
        <w:t>Makar</w:t>
      </w:r>
      <w:r w:rsidRPr="00757C2B">
        <w:rPr>
          <w:sz w:val="24"/>
          <w:szCs w:val="24"/>
          <w:highlight w:val="yellow"/>
          <w:lang w:val="fr-FR"/>
        </w:rPr>
        <w:t>ios</w:t>
      </w:r>
      <w:r w:rsidRPr="00757C2B">
        <w:rPr>
          <w:sz w:val="24"/>
          <w:szCs w:val="24"/>
          <w:lang w:val="fr-FR"/>
        </w:rPr>
        <w:t xml:space="preserve"> (</w:t>
      </w:r>
      <w:r w:rsidR="00E74504">
        <w:rPr>
          <w:sz w:val="24"/>
          <w:szCs w:val="24"/>
          <w:lang w:val="fr-FR"/>
        </w:rPr>
        <w:t xml:space="preserve">Le mot existe </w:t>
      </w:r>
      <w:r w:rsidRPr="00757C2B">
        <w:rPr>
          <w:sz w:val="24"/>
          <w:szCs w:val="24"/>
          <w:lang w:val="fr-FR"/>
        </w:rPr>
        <w:t>en grec ancien</w:t>
      </w:r>
      <w:r w:rsidR="00E74504">
        <w:rPr>
          <w:sz w:val="24"/>
          <w:szCs w:val="24"/>
          <w:lang w:val="fr-FR"/>
        </w:rPr>
        <w:t>, il</w:t>
      </w:r>
      <w:r w:rsidRPr="00757C2B">
        <w:rPr>
          <w:sz w:val="24"/>
          <w:szCs w:val="24"/>
          <w:lang w:val="fr-FR"/>
        </w:rPr>
        <w:t xml:space="preserve"> signifie « bienheureux », ou</w:t>
      </w:r>
      <w:r w:rsidR="006C3EA0" w:rsidRPr="00757C2B">
        <w:rPr>
          <w:sz w:val="24"/>
          <w:szCs w:val="24"/>
          <w:lang w:val="fr-FR"/>
        </w:rPr>
        <w:t xml:space="preserve"> habitant du paradis) </w:t>
      </w:r>
      <w:r w:rsidR="007176A6" w:rsidRPr="00757C2B">
        <w:rPr>
          <w:sz w:val="24"/>
          <w:szCs w:val="24"/>
          <w:lang w:val="fr-FR"/>
        </w:rPr>
        <w:t xml:space="preserve">qui réussit à maintenir l’unité pendant 14 ans, entre 1960, après </w:t>
      </w:r>
      <w:r w:rsidR="00E74504">
        <w:rPr>
          <w:sz w:val="24"/>
          <w:szCs w:val="24"/>
          <w:lang w:val="fr-FR"/>
        </w:rPr>
        <w:t>l’</w:t>
      </w:r>
      <w:r w:rsidR="007176A6" w:rsidRPr="00757C2B">
        <w:rPr>
          <w:sz w:val="24"/>
          <w:szCs w:val="24"/>
          <w:lang w:val="fr-FR"/>
        </w:rPr>
        <w:t xml:space="preserve">indépendance acquise sur les Britanniques, mais il finit en martyr, suite au </w:t>
      </w:r>
      <w:r w:rsidR="00E74504">
        <w:rPr>
          <w:sz w:val="24"/>
          <w:szCs w:val="24"/>
          <w:lang w:val="fr-FR"/>
        </w:rPr>
        <w:t>coup d’état en 1974, q</w:t>
      </w:r>
      <w:r w:rsidR="006C3EA0" w:rsidRPr="00757C2B">
        <w:rPr>
          <w:sz w:val="24"/>
          <w:szCs w:val="24"/>
          <w:lang w:val="fr-FR"/>
        </w:rPr>
        <w:t>uand la Grèce voulu</w:t>
      </w:r>
      <w:r w:rsidR="007176A6" w:rsidRPr="00757C2B">
        <w:rPr>
          <w:sz w:val="24"/>
          <w:szCs w:val="24"/>
          <w:lang w:val="fr-FR"/>
        </w:rPr>
        <w:t>t</w:t>
      </w:r>
      <w:r w:rsidR="006C3EA0" w:rsidRPr="00757C2B">
        <w:rPr>
          <w:sz w:val="24"/>
          <w:szCs w:val="24"/>
          <w:lang w:val="fr-FR"/>
        </w:rPr>
        <w:t xml:space="preserve"> s’approprier l’île</w:t>
      </w:r>
      <w:r w:rsidR="007176A6" w:rsidRPr="00757C2B">
        <w:rPr>
          <w:sz w:val="24"/>
          <w:szCs w:val="24"/>
          <w:lang w:val="fr-FR"/>
        </w:rPr>
        <w:t xml:space="preserve"> et ne les soutint pas contre les tentatives d’invasions turques.</w:t>
      </w:r>
      <w:r w:rsidR="00545373" w:rsidRPr="00757C2B">
        <w:rPr>
          <w:sz w:val="24"/>
          <w:szCs w:val="24"/>
          <w:lang w:val="fr-FR"/>
        </w:rPr>
        <w:t xml:space="preserve"> </w:t>
      </w:r>
    </w:p>
    <w:p w:rsidR="00545373" w:rsidRDefault="00E74504" w:rsidP="00757C2B">
      <w:pPr>
        <w:spacing w:line="240" w:lineRule="auto"/>
        <w:contextualSpacing/>
        <w:rPr>
          <w:sz w:val="24"/>
          <w:szCs w:val="24"/>
          <w:lang w:val="fr-FR"/>
        </w:rPr>
      </w:pPr>
      <w:r>
        <w:rPr>
          <w:sz w:val="24"/>
          <w:szCs w:val="24"/>
          <w:lang w:val="fr-FR"/>
        </w:rPr>
        <w:t>De cette blessure de l’histoire, i</w:t>
      </w:r>
      <w:r w:rsidR="00E60F4E" w:rsidRPr="00757C2B">
        <w:rPr>
          <w:sz w:val="24"/>
          <w:szCs w:val="24"/>
          <w:lang w:val="fr-FR"/>
        </w:rPr>
        <w:t>l reste des rivalités insurmontables</w:t>
      </w:r>
      <w:r w:rsidR="00453331">
        <w:rPr>
          <w:sz w:val="24"/>
          <w:szCs w:val="24"/>
          <w:lang w:val="fr-FR"/>
        </w:rPr>
        <w:t xml:space="preserve"> entre les peuples de cette île, ainsi que des Chypriotes envers la Grèce.</w:t>
      </w:r>
    </w:p>
    <w:p w:rsidR="00453331" w:rsidRDefault="00453331" w:rsidP="00757C2B">
      <w:pPr>
        <w:spacing w:line="240" w:lineRule="auto"/>
        <w:contextualSpacing/>
        <w:rPr>
          <w:sz w:val="24"/>
          <w:szCs w:val="24"/>
          <w:lang w:val="fr-FR"/>
        </w:rPr>
      </w:pPr>
    </w:p>
    <w:p w:rsidR="00453331" w:rsidRDefault="00453331" w:rsidP="00757C2B">
      <w:pPr>
        <w:spacing w:line="240" w:lineRule="auto"/>
        <w:contextualSpacing/>
        <w:rPr>
          <w:sz w:val="24"/>
          <w:szCs w:val="24"/>
          <w:lang w:val="fr-FR"/>
        </w:rPr>
      </w:pPr>
    </w:p>
    <w:p w:rsidR="00453331" w:rsidRDefault="00453331" w:rsidP="00757C2B">
      <w:pPr>
        <w:spacing w:line="240" w:lineRule="auto"/>
        <w:contextualSpacing/>
        <w:rPr>
          <w:sz w:val="24"/>
          <w:szCs w:val="24"/>
          <w:lang w:val="fr-FR"/>
        </w:rPr>
      </w:pPr>
    </w:p>
    <w:p w:rsidR="00453331" w:rsidRPr="00757C2B" w:rsidRDefault="00453331" w:rsidP="00757C2B">
      <w:pPr>
        <w:spacing w:line="240" w:lineRule="auto"/>
        <w:contextualSpacing/>
        <w:rPr>
          <w:sz w:val="24"/>
          <w:szCs w:val="24"/>
          <w:lang w:val="fr-FR"/>
        </w:rPr>
      </w:pPr>
    </w:p>
    <w:p w:rsidR="008F1D3B" w:rsidRPr="00757C2B" w:rsidRDefault="00E60F4E" w:rsidP="00757C2B">
      <w:pPr>
        <w:pBdr>
          <w:top w:val="single" w:sz="4" w:space="1" w:color="auto"/>
          <w:left w:val="single" w:sz="4" w:space="4" w:color="auto"/>
          <w:bottom w:val="single" w:sz="4" w:space="1" w:color="auto"/>
          <w:right w:val="single" w:sz="4" w:space="4" w:color="auto"/>
        </w:pBdr>
        <w:spacing w:line="240" w:lineRule="auto"/>
        <w:contextualSpacing/>
        <w:rPr>
          <w:sz w:val="24"/>
          <w:szCs w:val="24"/>
          <w:lang w:val="fr-FR"/>
        </w:rPr>
      </w:pPr>
      <w:r w:rsidRPr="00757C2B">
        <w:rPr>
          <w:sz w:val="24"/>
          <w:szCs w:val="24"/>
          <w:u w:val="single"/>
          <w:lang w:val="fr-FR"/>
        </w:rPr>
        <w:t>Or u</w:t>
      </w:r>
      <w:r w:rsidR="00391A43" w:rsidRPr="00757C2B">
        <w:rPr>
          <w:sz w:val="24"/>
          <w:szCs w:val="24"/>
          <w:u w:val="single"/>
          <w:lang w:val="fr-FR"/>
        </w:rPr>
        <w:t>ne question</w:t>
      </w:r>
      <w:r w:rsidR="00E43ECE" w:rsidRPr="00757C2B">
        <w:rPr>
          <w:sz w:val="24"/>
          <w:szCs w:val="24"/>
          <w:u w:val="single"/>
          <w:lang w:val="fr-FR"/>
        </w:rPr>
        <w:t xml:space="preserve"> finit par se poser</w:t>
      </w:r>
      <w:r w:rsidR="008F1D3B" w:rsidRPr="00757C2B">
        <w:rPr>
          <w:sz w:val="24"/>
          <w:szCs w:val="24"/>
          <w:u w:val="single"/>
          <w:lang w:val="fr-FR"/>
        </w:rPr>
        <w:t>, une question plus forte que nous</w:t>
      </w:r>
      <w:r w:rsidR="00E74504">
        <w:rPr>
          <w:sz w:val="24"/>
          <w:szCs w:val="24"/>
          <w:u w:val="single"/>
          <w:lang w:val="fr-FR"/>
        </w:rPr>
        <w:t>,</w:t>
      </w:r>
      <w:r w:rsidR="008F1D3B" w:rsidRPr="00757C2B">
        <w:rPr>
          <w:sz w:val="24"/>
          <w:szCs w:val="24"/>
          <w:u w:val="single"/>
          <w:lang w:val="fr-FR"/>
        </w:rPr>
        <w:t xml:space="preserve"> qui </w:t>
      </w:r>
      <w:proofErr w:type="gramStart"/>
      <w:r w:rsidR="008F1D3B" w:rsidRPr="00757C2B">
        <w:rPr>
          <w:sz w:val="24"/>
          <w:szCs w:val="24"/>
          <w:u w:val="single"/>
          <w:lang w:val="fr-FR"/>
        </w:rPr>
        <w:t>avons</w:t>
      </w:r>
      <w:proofErr w:type="gramEnd"/>
      <w:r w:rsidR="008F1D3B" w:rsidRPr="00757C2B">
        <w:rPr>
          <w:sz w:val="24"/>
          <w:szCs w:val="24"/>
          <w:u w:val="single"/>
          <w:lang w:val="fr-FR"/>
        </w:rPr>
        <w:t xml:space="preserve"> un besoin irrépressible de retrouver l’esprit d’Aphrodite à Chypre</w:t>
      </w:r>
      <w:r w:rsidR="00391A43" w:rsidRPr="00757C2B">
        <w:rPr>
          <w:sz w:val="24"/>
          <w:szCs w:val="24"/>
          <w:u w:val="single"/>
          <w:lang w:val="fr-FR"/>
        </w:rPr>
        <w:t> </w:t>
      </w:r>
      <w:r w:rsidR="00391A43" w:rsidRPr="00757C2B">
        <w:rPr>
          <w:sz w:val="24"/>
          <w:szCs w:val="24"/>
          <w:lang w:val="fr-FR"/>
        </w:rPr>
        <w:t>:</w:t>
      </w:r>
      <w:r w:rsidR="008F1D3B" w:rsidRPr="00757C2B">
        <w:rPr>
          <w:sz w:val="24"/>
          <w:szCs w:val="24"/>
          <w:lang w:val="fr-FR"/>
        </w:rPr>
        <w:t xml:space="preserve"> </w:t>
      </w:r>
    </w:p>
    <w:p w:rsidR="00391A43" w:rsidRPr="00757C2B" w:rsidRDefault="00391A43" w:rsidP="00757C2B">
      <w:pPr>
        <w:pBdr>
          <w:top w:val="single" w:sz="4" w:space="1" w:color="auto"/>
          <w:left w:val="single" w:sz="4" w:space="4" w:color="auto"/>
          <w:bottom w:val="single" w:sz="4" w:space="1" w:color="auto"/>
          <w:right w:val="single" w:sz="4" w:space="4" w:color="auto"/>
        </w:pBdr>
        <w:spacing w:line="240" w:lineRule="auto"/>
        <w:contextualSpacing/>
        <w:rPr>
          <w:sz w:val="24"/>
          <w:szCs w:val="24"/>
          <w:lang w:val="fr-FR"/>
        </w:rPr>
      </w:pPr>
      <w:r w:rsidRPr="00757C2B">
        <w:rPr>
          <w:sz w:val="24"/>
          <w:szCs w:val="24"/>
          <w:highlight w:val="yellow"/>
          <w:lang w:val="fr-FR"/>
        </w:rPr>
        <w:t>Les</w:t>
      </w:r>
      <w:r w:rsidR="00E74504">
        <w:rPr>
          <w:sz w:val="24"/>
          <w:szCs w:val="24"/>
          <w:highlight w:val="yellow"/>
          <w:lang w:val="fr-FR"/>
        </w:rPr>
        <w:t xml:space="preserve"> Chypriotes réussissent-ils</w:t>
      </w:r>
      <w:r w:rsidRPr="00757C2B">
        <w:rPr>
          <w:sz w:val="24"/>
          <w:szCs w:val="24"/>
          <w:highlight w:val="yellow"/>
          <w:lang w:val="fr-FR"/>
        </w:rPr>
        <w:t xml:space="preserve"> à </w:t>
      </w:r>
      <w:r w:rsidR="008F1D3B" w:rsidRPr="00757C2B">
        <w:rPr>
          <w:sz w:val="24"/>
          <w:szCs w:val="24"/>
          <w:highlight w:val="yellow"/>
          <w:lang w:val="fr-FR"/>
        </w:rPr>
        <w:t>re</w:t>
      </w:r>
      <w:r w:rsidRPr="00757C2B">
        <w:rPr>
          <w:sz w:val="24"/>
          <w:szCs w:val="24"/>
          <w:highlight w:val="yellow"/>
          <w:lang w:val="fr-FR"/>
        </w:rPr>
        <w:t>créer du lien malgré les fractures de l’histoire si présentes aujourd’hui ?</w:t>
      </w:r>
    </w:p>
    <w:p w:rsidR="00E60F4E" w:rsidRPr="00757C2B" w:rsidRDefault="00E60F4E" w:rsidP="00757C2B">
      <w:pPr>
        <w:spacing w:line="240" w:lineRule="auto"/>
        <w:contextualSpacing/>
        <w:rPr>
          <w:sz w:val="24"/>
          <w:szCs w:val="24"/>
          <w:lang w:val="fr-FR"/>
        </w:rPr>
      </w:pPr>
    </w:p>
    <w:p w:rsidR="008F1D3B" w:rsidRPr="00757C2B" w:rsidRDefault="00453331" w:rsidP="00757C2B">
      <w:pPr>
        <w:spacing w:line="240" w:lineRule="auto"/>
        <w:contextualSpacing/>
        <w:rPr>
          <w:sz w:val="24"/>
          <w:szCs w:val="24"/>
          <w:lang w:val="fr-FR"/>
        </w:rPr>
      </w:pPr>
      <w:r w:rsidRPr="00757C2B">
        <w:rPr>
          <w:noProof/>
          <w:sz w:val="24"/>
          <w:szCs w:val="24"/>
          <w:lang w:eastAsia="el-GR"/>
        </w:rPr>
        <w:drawing>
          <wp:anchor distT="0" distB="0" distL="114300" distR="114300" simplePos="0" relativeHeight="251661312" behindDoc="0" locked="0" layoutInCell="1" allowOverlap="1" wp14:anchorId="7232A1A8" wp14:editId="1B70ADFC">
            <wp:simplePos x="0" y="0"/>
            <wp:positionH relativeFrom="column">
              <wp:posOffset>-236855</wp:posOffset>
            </wp:positionH>
            <wp:positionV relativeFrom="paragraph">
              <wp:posOffset>121285</wp:posOffset>
            </wp:positionV>
            <wp:extent cx="2683510" cy="2700020"/>
            <wp:effectExtent l="0" t="8255" r="0" b="0"/>
            <wp:wrapSquare wrapText="bothSides"/>
            <wp:docPr id="22" name="Image 22" descr="C:\Users\USER\Desktop\Au travail petit ordi !\Actualité Généralités\Erasmus\Liens et fractures\20240320_14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u travail petit ordi !\Actualité Généralités\Erasmus\Liens et fractures\20240320_14422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020" t="-249" r="16919" b="3646"/>
                    <a:stretch/>
                  </pic:blipFill>
                  <pic:spPr bwMode="auto">
                    <a:xfrm rot="5400000">
                      <a:off x="0" y="0"/>
                      <a:ext cx="2683510" cy="270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lang w:val="fr-FR"/>
        </w:rPr>
        <w:t>Comme cette petite fille sur un</w:t>
      </w:r>
      <w:r w:rsidR="00E60F4E" w:rsidRPr="00757C2B">
        <w:rPr>
          <w:sz w:val="24"/>
          <w:szCs w:val="24"/>
          <w:lang w:val="fr-FR"/>
        </w:rPr>
        <w:t xml:space="preserve"> mur</w:t>
      </w:r>
      <w:r>
        <w:rPr>
          <w:sz w:val="24"/>
          <w:szCs w:val="24"/>
          <w:lang w:val="fr-FR"/>
        </w:rPr>
        <w:t xml:space="preserve"> de Nicosie</w:t>
      </w:r>
      <w:r w:rsidR="00E60F4E" w:rsidRPr="00757C2B">
        <w:rPr>
          <w:sz w:val="24"/>
          <w:szCs w:val="24"/>
          <w:lang w:val="fr-FR"/>
        </w:rPr>
        <w:t xml:space="preserve">, nous avons envie </w:t>
      </w:r>
      <w:r w:rsidR="00E60F4E" w:rsidRPr="00757C2B">
        <w:rPr>
          <w:b/>
          <w:sz w:val="24"/>
          <w:szCs w:val="24"/>
          <w:lang w:val="fr-FR"/>
        </w:rPr>
        <w:t>que les pouvoirs d’Aphrodite soient plus forts que ceux de Poutine</w:t>
      </w:r>
      <w:r w:rsidR="00E60F4E" w:rsidRPr="00757C2B">
        <w:rPr>
          <w:sz w:val="24"/>
          <w:szCs w:val="24"/>
          <w:lang w:val="fr-FR"/>
        </w:rPr>
        <w:t>.</w:t>
      </w:r>
    </w:p>
    <w:p w:rsidR="00E60F4E" w:rsidRPr="00757C2B" w:rsidRDefault="00E60F4E" w:rsidP="00757C2B">
      <w:pPr>
        <w:spacing w:line="240" w:lineRule="auto"/>
        <w:contextualSpacing/>
        <w:rPr>
          <w:sz w:val="24"/>
          <w:szCs w:val="24"/>
          <w:lang w:val="fr-FR"/>
        </w:rPr>
      </w:pPr>
    </w:p>
    <w:p w:rsidR="006C3EA0" w:rsidRDefault="00E9463B" w:rsidP="00757C2B">
      <w:pPr>
        <w:spacing w:line="240" w:lineRule="auto"/>
        <w:contextualSpacing/>
        <w:rPr>
          <w:sz w:val="24"/>
          <w:szCs w:val="24"/>
          <w:lang w:val="fr-FR"/>
        </w:rPr>
      </w:pPr>
      <w:r w:rsidRPr="00757C2B">
        <w:rPr>
          <w:sz w:val="24"/>
          <w:szCs w:val="24"/>
          <w:lang w:val="fr-FR"/>
        </w:rPr>
        <w:t xml:space="preserve">A Limassol, où nous avons beaucoup sillonné les rues, les magasins ou les </w:t>
      </w:r>
      <w:r w:rsidR="006C3EA0" w:rsidRPr="00757C2B">
        <w:rPr>
          <w:sz w:val="24"/>
          <w:szCs w:val="24"/>
          <w:lang w:val="fr-FR"/>
        </w:rPr>
        <w:t xml:space="preserve">différentes </w:t>
      </w:r>
      <w:r w:rsidR="00E60F4E" w:rsidRPr="00757C2B">
        <w:rPr>
          <w:sz w:val="24"/>
          <w:szCs w:val="24"/>
          <w:lang w:val="fr-FR"/>
        </w:rPr>
        <w:t xml:space="preserve">et nous avons vu les </w:t>
      </w:r>
      <w:r w:rsidR="006C3EA0" w:rsidRPr="00757C2B">
        <w:rPr>
          <w:sz w:val="24"/>
          <w:szCs w:val="24"/>
          <w:lang w:val="fr-FR"/>
        </w:rPr>
        <w:t>communautés cohabiter,</w:t>
      </w:r>
      <w:r w:rsidR="00E60F4E" w:rsidRPr="00757C2B">
        <w:rPr>
          <w:sz w:val="24"/>
          <w:szCs w:val="24"/>
          <w:lang w:val="fr-FR"/>
        </w:rPr>
        <w:t xml:space="preserve"> et tester</w:t>
      </w:r>
      <w:r w:rsidR="006C3EA0" w:rsidRPr="00757C2B">
        <w:rPr>
          <w:sz w:val="24"/>
          <w:szCs w:val="24"/>
          <w:lang w:val="fr-FR"/>
        </w:rPr>
        <w:t xml:space="preserve"> les diverses possibilités culinaires </w:t>
      </w:r>
      <w:r w:rsidR="00E60F4E" w:rsidRPr="00757C2B">
        <w:rPr>
          <w:sz w:val="24"/>
          <w:szCs w:val="24"/>
          <w:lang w:val="fr-FR"/>
        </w:rPr>
        <w:t xml:space="preserve">qui manifestent bien </w:t>
      </w:r>
      <w:r w:rsidR="006C3EA0" w:rsidRPr="00757C2B">
        <w:rPr>
          <w:sz w:val="24"/>
          <w:szCs w:val="24"/>
          <w:lang w:val="fr-FR"/>
        </w:rPr>
        <w:t xml:space="preserve">ce </w:t>
      </w:r>
      <w:r w:rsidR="006C3EA0" w:rsidRPr="00757C2B">
        <w:rPr>
          <w:sz w:val="24"/>
          <w:szCs w:val="24"/>
          <w:highlight w:val="yellow"/>
          <w:lang w:val="fr-FR"/>
        </w:rPr>
        <w:t>métissage</w:t>
      </w:r>
      <w:r w:rsidR="006C3EA0" w:rsidRPr="00757C2B">
        <w:rPr>
          <w:sz w:val="24"/>
          <w:szCs w:val="24"/>
          <w:lang w:val="fr-FR"/>
        </w:rPr>
        <w:t xml:space="preserve"> de toutes sortes de peuples. </w:t>
      </w:r>
    </w:p>
    <w:p w:rsidR="004C5700" w:rsidRPr="00757C2B" w:rsidRDefault="004C5700" w:rsidP="00757C2B">
      <w:pPr>
        <w:spacing w:line="240" w:lineRule="auto"/>
        <w:contextualSpacing/>
        <w:rPr>
          <w:sz w:val="24"/>
          <w:szCs w:val="24"/>
          <w:lang w:val="fr-FR"/>
        </w:rPr>
      </w:pPr>
      <w:r w:rsidRPr="00757C2B">
        <w:rPr>
          <w:noProof/>
          <w:sz w:val="24"/>
          <w:szCs w:val="24"/>
          <w:u w:val="single"/>
          <w:lang w:eastAsia="el-GR"/>
        </w:rPr>
        <w:drawing>
          <wp:anchor distT="0" distB="0" distL="114300" distR="114300" simplePos="0" relativeHeight="251664384" behindDoc="0" locked="0" layoutInCell="1" allowOverlap="1" wp14:anchorId="0EB88772" wp14:editId="5830CD72">
            <wp:simplePos x="0" y="0"/>
            <wp:positionH relativeFrom="column">
              <wp:posOffset>1383030</wp:posOffset>
            </wp:positionH>
            <wp:positionV relativeFrom="paragraph">
              <wp:posOffset>80645</wp:posOffset>
            </wp:positionV>
            <wp:extent cx="2783205" cy="2087245"/>
            <wp:effectExtent l="0" t="0" r="0" b="8255"/>
            <wp:wrapSquare wrapText="bothSides"/>
            <wp:docPr id="6" name="Image 6" descr="C:\Users\USER\AppData\Local\Microsoft\Windows\INetCache\Content.Word\20240320_16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20240320_1613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205" cy="208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13E" w:rsidRDefault="00E60F4E" w:rsidP="00757C2B">
      <w:pPr>
        <w:spacing w:line="240" w:lineRule="auto"/>
        <w:contextualSpacing/>
        <w:rPr>
          <w:sz w:val="24"/>
          <w:szCs w:val="24"/>
          <w:lang w:val="fr-FR"/>
        </w:rPr>
      </w:pPr>
      <w:r w:rsidRPr="00757C2B">
        <w:rPr>
          <w:sz w:val="24"/>
          <w:szCs w:val="24"/>
          <w:lang w:val="fr-FR"/>
        </w:rPr>
        <w:t xml:space="preserve">Dans la partie turque de Nicosie, le </w:t>
      </w:r>
      <w:r w:rsidRPr="00C8613E">
        <w:rPr>
          <w:sz w:val="24"/>
          <w:szCs w:val="24"/>
          <w:highlight w:val="yellow"/>
          <w:lang w:val="fr-FR"/>
        </w:rPr>
        <w:t>muezzin</w:t>
      </w:r>
      <w:r w:rsidRPr="00757C2B">
        <w:rPr>
          <w:sz w:val="24"/>
          <w:szCs w:val="24"/>
          <w:lang w:val="fr-FR"/>
        </w:rPr>
        <w:t xml:space="preserve"> s’est fait entendre, nous surprenant toutes, nous emmenant hors de nos habitudes, mais par la suite,</w:t>
      </w:r>
      <w:r w:rsidR="00E74504">
        <w:rPr>
          <w:sz w:val="24"/>
          <w:szCs w:val="24"/>
          <w:lang w:val="fr-FR"/>
        </w:rPr>
        <w:t xml:space="preserve"> nous avons également entendu la litanie d’un</w:t>
      </w:r>
      <w:r w:rsidRPr="00757C2B">
        <w:rPr>
          <w:sz w:val="24"/>
          <w:szCs w:val="24"/>
          <w:lang w:val="fr-FR"/>
        </w:rPr>
        <w:t xml:space="preserve"> pope </w:t>
      </w:r>
      <w:r w:rsidR="00E74504">
        <w:rPr>
          <w:sz w:val="24"/>
          <w:szCs w:val="24"/>
          <w:lang w:val="fr-FR"/>
        </w:rPr>
        <w:t xml:space="preserve">venant </w:t>
      </w:r>
      <w:r w:rsidRPr="00757C2B">
        <w:rPr>
          <w:sz w:val="24"/>
          <w:szCs w:val="24"/>
          <w:lang w:val="fr-FR"/>
        </w:rPr>
        <w:t xml:space="preserve">d’une église orthodoxe, sur la place où nous prenions une pause. </w:t>
      </w:r>
    </w:p>
    <w:p w:rsidR="00E43ECE" w:rsidRPr="00757C2B" w:rsidRDefault="00E60F4E" w:rsidP="00757C2B">
      <w:pPr>
        <w:spacing w:line="240" w:lineRule="auto"/>
        <w:contextualSpacing/>
        <w:rPr>
          <w:sz w:val="24"/>
          <w:szCs w:val="24"/>
          <w:lang w:val="fr-FR"/>
        </w:rPr>
      </w:pPr>
      <w:r w:rsidRPr="00757C2B">
        <w:rPr>
          <w:sz w:val="24"/>
          <w:szCs w:val="24"/>
          <w:lang w:val="fr-FR"/>
        </w:rPr>
        <w:t>Nous avions traversé la douane et les barbelés et notre visite a fait le lien qui manquait. Les chants permettent du lien entre les gens.</w:t>
      </w:r>
    </w:p>
    <w:p w:rsidR="004C5700" w:rsidRDefault="004C5700" w:rsidP="00757C2B">
      <w:pPr>
        <w:spacing w:line="240" w:lineRule="auto"/>
        <w:contextualSpacing/>
        <w:rPr>
          <w:sz w:val="24"/>
          <w:szCs w:val="24"/>
          <w:u w:val="single"/>
          <w:lang w:val="fr-FR"/>
        </w:rPr>
      </w:pPr>
    </w:p>
    <w:p w:rsidR="00E60F4E" w:rsidRDefault="00E60F4E" w:rsidP="00757C2B">
      <w:pPr>
        <w:spacing w:line="240" w:lineRule="auto"/>
        <w:contextualSpacing/>
        <w:rPr>
          <w:sz w:val="24"/>
          <w:szCs w:val="24"/>
          <w:lang w:val="fr-FR"/>
        </w:rPr>
      </w:pPr>
      <w:r w:rsidRPr="00757C2B">
        <w:rPr>
          <w:sz w:val="24"/>
          <w:szCs w:val="24"/>
          <w:u w:val="single"/>
          <w:lang w:val="fr-FR"/>
        </w:rPr>
        <w:t>Les persécutions contre les Chrétiens</w:t>
      </w:r>
      <w:r w:rsidRPr="00757C2B">
        <w:rPr>
          <w:sz w:val="24"/>
          <w:szCs w:val="24"/>
          <w:lang w:val="fr-FR"/>
        </w:rPr>
        <w:t xml:space="preserve"> </w:t>
      </w:r>
      <w:r w:rsidR="00C8613E">
        <w:rPr>
          <w:sz w:val="24"/>
          <w:szCs w:val="24"/>
          <w:lang w:val="fr-FR"/>
        </w:rPr>
        <w:t xml:space="preserve">étaient encore perceptibles </w:t>
      </w:r>
      <w:r w:rsidRPr="00757C2B">
        <w:rPr>
          <w:sz w:val="24"/>
          <w:szCs w:val="24"/>
          <w:lang w:val="fr-FR"/>
        </w:rPr>
        <w:t>à Paphos</w:t>
      </w:r>
      <w:r w:rsidR="00C8613E">
        <w:rPr>
          <w:sz w:val="24"/>
          <w:szCs w:val="24"/>
          <w:lang w:val="fr-FR"/>
        </w:rPr>
        <w:t>,</w:t>
      </w:r>
      <w:r w:rsidRPr="00757C2B">
        <w:rPr>
          <w:sz w:val="24"/>
          <w:szCs w:val="24"/>
          <w:lang w:val="fr-FR"/>
        </w:rPr>
        <w:t xml:space="preserve"> dans ces </w:t>
      </w:r>
      <w:r w:rsidRPr="00C8613E">
        <w:rPr>
          <w:sz w:val="24"/>
          <w:szCs w:val="24"/>
          <w:highlight w:val="yellow"/>
          <w:lang w:val="fr-FR"/>
        </w:rPr>
        <w:t>catacombes</w:t>
      </w:r>
      <w:r w:rsidRPr="00757C2B">
        <w:rPr>
          <w:sz w:val="24"/>
          <w:szCs w:val="24"/>
          <w:lang w:val="fr-FR"/>
        </w:rPr>
        <w:t xml:space="preserve"> </w:t>
      </w:r>
      <w:r w:rsidR="00C8613E">
        <w:rPr>
          <w:sz w:val="24"/>
          <w:szCs w:val="24"/>
          <w:lang w:val="fr-FR"/>
        </w:rPr>
        <w:t xml:space="preserve">car elles nous </w:t>
      </w:r>
      <w:r w:rsidRPr="00757C2B">
        <w:rPr>
          <w:sz w:val="24"/>
          <w:szCs w:val="24"/>
          <w:lang w:val="fr-FR"/>
        </w:rPr>
        <w:t>nous ont déplu de façon assez épidermique, c</w:t>
      </w:r>
      <w:r w:rsidR="00CB3D6E" w:rsidRPr="00757C2B">
        <w:rPr>
          <w:sz w:val="24"/>
          <w:szCs w:val="24"/>
          <w:lang w:val="fr-FR"/>
        </w:rPr>
        <w:t xml:space="preserve">omme si nous ressentions les souffrances de ce qui s’était déroulé, comme si </w:t>
      </w:r>
      <w:r w:rsidR="00C8613E">
        <w:rPr>
          <w:sz w:val="24"/>
          <w:szCs w:val="24"/>
          <w:lang w:val="fr-FR"/>
        </w:rPr>
        <w:t xml:space="preserve">ces souffrances </w:t>
      </w:r>
      <w:r w:rsidR="00CB3D6E" w:rsidRPr="00757C2B">
        <w:rPr>
          <w:sz w:val="24"/>
          <w:szCs w:val="24"/>
          <w:lang w:val="fr-FR"/>
        </w:rPr>
        <w:t xml:space="preserve">étaient encore présentes dans les lieux souterrains que nous </w:t>
      </w:r>
      <w:r w:rsidR="00CB3D6E" w:rsidRPr="00757C2B">
        <w:rPr>
          <w:sz w:val="24"/>
          <w:szCs w:val="24"/>
          <w:lang w:val="fr-FR"/>
        </w:rPr>
        <w:lastRenderedPageBreak/>
        <w:t>avons traversés</w:t>
      </w:r>
      <w:r w:rsidR="00C8613E">
        <w:rPr>
          <w:sz w:val="24"/>
          <w:szCs w:val="24"/>
          <w:lang w:val="fr-FR"/>
        </w:rPr>
        <w:t>.</w:t>
      </w:r>
      <w:r w:rsidR="00E43ECE" w:rsidRPr="00757C2B">
        <w:rPr>
          <w:sz w:val="24"/>
          <w:szCs w:val="24"/>
          <w:lang w:val="fr-FR"/>
        </w:rPr>
        <w:t xml:space="preserve"> </w:t>
      </w:r>
      <w:r w:rsidR="00C8613E">
        <w:rPr>
          <w:sz w:val="24"/>
          <w:szCs w:val="24"/>
          <w:lang w:val="fr-FR"/>
        </w:rPr>
        <w:t xml:space="preserve">Cependant, </w:t>
      </w:r>
      <w:r w:rsidR="00E43ECE" w:rsidRPr="00757C2B">
        <w:rPr>
          <w:sz w:val="24"/>
          <w:szCs w:val="24"/>
          <w:lang w:val="fr-FR"/>
        </w:rPr>
        <w:t xml:space="preserve">l’arbre à prière </w:t>
      </w:r>
      <w:r w:rsidR="00CB3D6E" w:rsidRPr="00757C2B">
        <w:rPr>
          <w:sz w:val="24"/>
          <w:szCs w:val="24"/>
          <w:lang w:val="fr-FR"/>
        </w:rPr>
        <w:t>était là pour nous rappeler le lien que les croyants de toute confession veulent recréer pour renouer le fil du temps et sa continuité.</w:t>
      </w:r>
    </w:p>
    <w:p w:rsidR="004C5700" w:rsidRPr="00757C2B" w:rsidRDefault="004C5700" w:rsidP="00757C2B">
      <w:pPr>
        <w:spacing w:line="240" w:lineRule="auto"/>
        <w:contextualSpacing/>
        <w:rPr>
          <w:sz w:val="24"/>
          <w:szCs w:val="24"/>
          <w:lang w:val="fr-FR"/>
        </w:rPr>
      </w:pPr>
      <w:r w:rsidRPr="00757C2B">
        <w:rPr>
          <w:noProof/>
          <w:sz w:val="24"/>
          <w:szCs w:val="24"/>
          <w:lang w:eastAsia="el-GR"/>
        </w:rPr>
        <w:drawing>
          <wp:anchor distT="0" distB="0" distL="114300" distR="114300" simplePos="0" relativeHeight="251663360" behindDoc="0" locked="0" layoutInCell="1" allowOverlap="1" wp14:anchorId="72F132A3" wp14:editId="2A3084E9">
            <wp:simplePos x="0" y="0"/>
            <wp:positionH relativeFrom="column">
              <wp:posOffset>4411345</wp:posOffset>
            </wp:positionH>
            <wp:positionV relativeFrom="paragraph">
              <wp:posOffset>194945</wp:posOffset>
            </wp:positionV>
            <wp:extent cx="2718435" cy="2038985"/>
            <wp:effectExtent l="0" t="3175" r="2540" b="2540"/>
            <wp:wrapSquare wrapText="bothSides"/>
            <wp:docPr id="7" name="Image 7" descr="C:\Users\USER\AppData\Local\Microsoft\Windows\INetCache\Content.Word\20240316_15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20240316_1520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18435" cy="203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13E" w:rsidRPr="00757C2B" w:rsidRDefault="006C3EA0" w:rsidP="00757C2B">
      <w:pPr>
        <w:spacing w:line="240" w:lineRule="auto"/>
        <w:contextualSpacing/>
        <w:rPr>
          <w:sz w:val="24"/>
          <w:szCs w:val="24"/>
          <w:lang w:val="fr-FR"/>
        </w:rPr>
      </w:pPr>
      <w:r w:rsidRPr="00757C2B">
        <w:rPr>
          <w:sz w:val="24"/>
          <w:szCs w:val="24"/>
          <w:lang w:val="fr-FR"/>
        </w:rPr>
        <w:t>Les invasions entraînent des fusions qui demeurent parfois éternelles, grâce au travail du temps</w:t>
      </w:r>
      <w:r w:rsidR="00CB3D6E" w:rsidRPr="00757C2B">
        <w:rPr>
          <w:sz w:val="24"/>
          <w:szCs w:val="24"/>
          <w:lang w:val="fr-FR"/>
        </w:rPr>
        <w:t xml:space="preserve"> dans </w:t>
      </w:r>
      <w:r w:rsidR="00CB3D6E" w:rsidRPr="00757C2B">
        <w:rPr>
          <w:sz w:val="24"/>
          <w:szCs w:val="24"/>
          <w:highlight w:val="yellow"/>
          <w:lang w:val="fr-FR"/>
        </w:rPr>
        <w:t>les sites archéologiques</w:t>
      </w:r>
      <w:r w:rsidR="00CB3D6E" w:rsidRPr="00757C2B">
        <w:rPr>
          <w:sz w:val="24"/>
          <w:szCs w:val="24"/>
          <w:lang w:val="fr-FR"/>
        </w:rPr>
        <w:t xml:space="preserve"> que nous avons visités avec bonheur.</w:t>
      </w:r>
    </w:p>
    <w:p w:rsidR="006C3EA0" w:rsidRPr="00757C2B" w:rsidRDefault="006C3EA0" w:rsidP="00757C2B">
      <w:pPr>
        <w:spacing w:line="240" w:lineRule="auto"/>
        <w:contextualSpacing/>
        <w:rPr>
          <w:sz w:val="24"/>
          <w:szCs w:val="24"/>
          <w:lang w:val="fr-FR"/>
        </w:rPr>
      </w:pPr>
      <w:r w:rsidRPr="00757C2B">
        <w:rPr>
          <w:sz w:val="24"/>
          <w:szCs w:val="24"/>
          <w:lang w:val="fr-FR"/>
        </w:rPr>
        <w:t xml:space="preserve">Sur le site archéologique de </w:t>
      </w:r>
      <w:r w:rsidRPr="00C8613E">
        <w:rPr>
          <w:sz w:val="24"/>
          <w:szCs w:val="24"/>
          <w:highlight w:val="magenta"/>
          <w:lang w:val="fr-FR"/>
        </w:rPr>
        <w:t>Paphos</w:t>
      </w:r>
      <w:r w:rsidRPr="00757C2B">
        <w:rPr>
          <w:sz w:val="24"/>
          <w:szCs w:val="24"/>
          <w:lang w:val="fr-FR"/>
        </w:rPr>
        <w:t xml:space="preserve"> cohabitent un phare britannique de la fin du 19</w:t>
      </w:r>
      <w:r w:rsidRPr="00757C2B">
        <w:rPr>
          <w:sz w:val="24"/>
          <w:szCs w:val="24"/>
          <w:vertAlign w:val="superscript"/>
          <w:lang w:val="fr-FR"/>
        </w:rPr>
        <w:t>ème</w:t>
      </w:r>
      <w:r w:rsidRPr="00757C2B">
        <w:rPr>
          <w:sz w:val="24"/>
          <w:szCs w:val="24"/>
          <w:lang w:val="fr-FR"/>
        </w:rPr>
        <w:t xml:space="preserve">, des mosaïques romaines, des traces d’agora, d’un site dédié à </w:t>
      </w:r>
      <w:proofErr w:type="spellStart"/>
      <w:r w:rsidRPr="00757C2B">
        <w:rPr>
          <w:sz w:val="24"/>
          <w:szCs w:val="24"/>
          <w:lang w:val="fr-FR"/>
        </w:rPr>
        <w:t>Asclépion</w:t>
      </w:r>
      <w:proofErr w:type="spellEnd"/>
      <w:r w:rsidRPr="00757C2B">
        <w:rPr>
          <w:sz w:val="24"/>
          <w:szCs w:val="24"/>
          <w:lang w:val="fr-FR"/>
        </w:rPr>
        <w:t xml:space="preserve"> et d’un Odéon</w:t>
      </w:r>
      <w:r w:rsidR="00C8613E">
        <w:rPr>
          <w:sz w:val="24"/>
          <w:szCs w:val="24"/>
          <w:lang w:val="fr-FR"/>
        </w:rPr>
        <w:t>.</w:t>
      </w:r>
    </w:p>
    <w:p w:rsidR="006C3EA0" w:rsidRDefault="006C3EA0" w:rsidP="00757C2B">
      <w:pPr>
        <w:spacing w:line="240" w:lineRule="auto"/>
        <w:contextualSpacing/>
        <w:rPr>
          <w:sz w:val="24"/>
          <w:szCs w:val="24"/>
          <w:lang w:val="fr-FR"/>
        </w:rPr>
      </w:pPr>
      <w:r w:rsidRPr="00757C2B">
        <w:rPr>
          <w:sz w:val="24"/>
          <w:szCs w:val="24"/>
          <w:lang w:val="fr-FR"/>
        </w:rPr>
        <w:t xml:space="preserve">Les théâtres </w:t>
      </w:r>
      <w:r w:rsidR="00C8613E">
        <w:rPr>
          <w:sz w:val="24"/>
          <w:szCs w:val="24"/>
          <w:lang w:val="fr-FR"/>
        </w:rPr>
        <w:t xml:space="preserve">chypriotes </w:t>
      </w:r>
      <w:r w:rsidRPr="00757C2B">
        <w:rPr>
          <w:sz w:val="24"/>
          <w:szCs w:val="24"/>
          <w:lang w:val="fr-FR"/>
        </w:rPr>
        <w:t xml:space="preserve">sont refaits, restaurés pour être réemployés, </w:t>
      </w:r>
      <w:r w:rsidR="00CB3D6E" w:rsidRPr="00757C2B">
        <w:rPr>
          <w:sz w:val="24"/>
          <w:szCs w:val="24"/>
          <w:lang w:val="fr-FR"/>
        </w:rPr>
        <w:t>lors de concerts encore aujourd’hui, qui recréent un lien fort entre les spectateurs.</w:t>
      </w:r>
    </w:p>
    <w:p w:rsidR="00022AA7" w:rsidRPr="00757C2B" w:rsidRDefault="00022AA7" w:rsidP="00757C2B">
      <w:pPr>
        <w:spacing w:line="240" w:lineRule="auto"/>
        <w:contextualSpacing/>
        <w:rPr>
          <w:sz w:val="24"/>
          <w:szCs w:val="24"/>
          <w:lang w:val="fr-FR"/>
        </w:rPr>
      </w:pPr>
    </w:p>
    <w:p w:rsidR="00E43ECE" w:rsidRPr="00757C2B" w:rsidRDefault="00CB3D6E" w:rsidP="00757C2B">
      <w:pPr>
        <w:spacing w:line="240" w:lineRule="auto"/>
        <w:contextualSpacing/>
        <w:rPr>
          <w:sz w:val="24"/>
          <w:szCs w:val="24"/>
          <w:lang w:val="fr-FR"/>
        </w:rPr>
      </w:pPr>
      <w:r w:rsidRPr="00757C2B">
        <w:rPr>
          <w:sz w:val="24"/>
          <w:szCs w:val="24"/>
          <w:lang w:val="fr-FR"/>
        </w:rPr>
        <w:t>Mais n</w:t>
      </w:r>
      <w:r w:rsidR="00E43ECE" w:rsidRPr="00757C2B">
        <w:rPr>
          <w:sz w:val="24"/>
          <w:szCs w:val="24"/>
          <w:lang w:val="fr-FR"/>
        </w:rPr>
        <w:t xml:space="preserve">ous </w:t>
      </w:r>
      <w:r w:rsidRPr="00757C2B">
        <w:rPr>
          <w:sz w:val="24"/>
          <w:szCs w:val="24"/>
          <w:lang w:val="fr-FR"/>
        </w:rPr>
        <w:t xml:space="preserve">avons autant vu </w:t>
      </w:r>
      <w:r w:rsidR="00E43ECE" w:rsidRPr="00757C2B">
        <w:rPr>
          <w:sz w:val="24"/>
          <w:szCs w:val="24"/>
          <w:lang w:val="fr-FR"/>
        </w:rPr>
        <w:t>des t</w:t>
      </w:r>
      <w:r w:rsidR="006C3EA0" w:rsidRPr="00757C2B">
        <w:rPr>
          <w:sz w:val="24"/>
          <w:szCs w:val="24"/>
          <w:lang w:val="fr-FR"/>
        </w:rPr>
        <w:t>race</w:t>
      </w:r>
      <w:r w:rsidR="00E43ECE" w:rsidRPr="00757C2B">
        <w:rPr>
          <w:sz w:val="24"/>
          <w:szCs w:val="24"/>
          <w:lang w:val="fr-FR"/>
        </w:rPr>
        <w:t>s</w:t>
      </w:r>
      <w:r w:rsidR="006C3EA0" w:rsidRPr="00757C2B">
        <w:rPr>
          <w:sz w:val="24"/>
          <w:szCs w:val="24"/>
          <w:lang w:val="fr-FR"/>
        </w:rPr>
        <w:t xml:space="preserve"> de </w:t>
      </w:r>
      <w:r w:rsidR="006C3EA0" w:rsidRPr="00757C2B">
        <w:rPr>
          <w:sz w:val="24"/>
          <w:szCs w:val="24"/>
          <w:highlight w:val="yellow"/>
          <w:lang w:val="fr-FR"/>
        </w:rPr>
        <w:t>fusion</w:t>
      </w:r>
      <w:r w:rsidR="006C3EA0" w:rsidRPr="00757C2B">
        <w:rPr>
          <w:sz w:val="24"/>
          <w:szCs w:val="24"/>
          <w:lang w:val="fr-FR"/>
        </w:rPr>
        <w:t xml:space="preserve"> dans la basilique paléochrétienne </w:t>
      </w:r>
      <w:r w:rsidR="00E43ECE" w:rsidRPr="00757C2B">
        <w:rPr>
          <w:sz w:val="24"/>
          <w:szCs w:val="24"/>
          <w:lang w:val="fr-FR"/>
        </w:rPr>
        <w:t xml:space="preserve">du site de </w:t>
      </w:r>
      <w:proofErr w:type="spellStart"/>
      <w:r w:rsidR="00E43ECE" w:rsidRPr="00757C2B">
        <w:rPr>
          <w:sz w:val="24"/>
          <w:szCs w:val="24"/>
          <w:lang w:val="fr-FR"/>
        </w:rPr>
        <w:t>Kourion</w:t>
      </w:r>
      <w:proofErr w:type="spellEnd"/>
      <w:r w:rsidR="00E43ECE" w:rsidRPr="00757C2B">
        <w:rPr>
          <w:sz w:val="24"/>
          <w:szCs w:val="24"/>
          <w:lang w:val="fr-FR"/>
        </w:rPr>
        <w:t xml:space="preserve"> </w:t>
      </w:r>
      <w:r w:rsidRPr="00757C2B">
        <w:rPr>
          <w:sz w:val="24"/>
          <w:szCs w:val="24"/>
          <w:lang w:val="fr-FR"/>
        </w:rPr>
        <w:t xml:space="preserve">que </w:t>
      </w:r>
      <w:r w:rsidR="006C3EA0" w:rsidRPr="00757C2B">
        <w:rPr>
          <w:sz w:val="24"/>
          <w:szCs w:val="24"/>
          <w:lang w:val="fr-FR"/>
        </w:rPr>
        <w:t xml:space="preserve">dans </w:t>
      </w:r>
      <w:r w:rsidR="006C3EA0" w:rsidRPr="00C8613E">
        <w:rPr>
          <w:sz w:val="24"/>
          <w:szCs w:val="24"/>
          <w:highlight w:val="yellow"/>
          <w:lang w:val="fr-FR"/>
        </w:rPr>
        <w:t>l’ég</w:t>
      </w:r>
      <w:r w:rsidR="00E43ECE" w:rsidRPr="00C8613E">
        <w:rPr>
          <w:sz w:val="24"/>
          <w:szCs w:val="24"/>
          <w:highlight w:val="yellow"/>
          <w:lang w:val="fr-FR"/>
        </w:rPr>
        <w:t>lise-minaret</w:t>
      </w:r>
      <w:r w:rsidR="00E43ECE" w:rsidRPr="00757C2B">
        <w:rPr>
          <w:sz w:val="24"/>
          <w:szCs w:val="24"/>
          <w:lang w:val="fr-FR"/>
        </w:rPr>
        <w:t xml:space="preserve"> de</w:t>
      </w:r>
      <w:r w:rsidR="006C3EA0" w:rsidRPr="00757C2B">
        <w:rPr>
          <w:sz w:val="24"/>
          <w:szCs w:val="24"/>
          <w:lang w:val="fr-FR"/>
        </w:rPr>
        <w:t xml:space="preserve"> Nicosie</w:t>
      </w:r>
      <w:r w:rsidRPr="00757C2B">
        <w:rPr>
          <w:sz w:val="24"/>
          <w:szCs w:val="24"/>
          <w:lang w:val="fr-FR"/>
        </w:rPr>
        <w:t>, monument qui permet la coexistence des religions.</w:t>
      </w:r>
    </w:p>
    <w:p w:rsidR="00022AA7" w:rsidRDefault="00022AA7" w:rsidP="00757C2B">
      <w:pPr>
        <w:spacing w:line="240" w:lineRule="auto"/>
        <w:contextualSpacing/>
        <w:rPr>
          <w:sz w:val="24"/>
          <w:szCs w:val="24"/>
          <w:lang w:val="fr-FR"/>
        </w:rPr>
      </w:pPr>
    </w:p>
    <w:p w:rsidR="006C3EA0" w:rsidRPr="00757C2B" w:rsidRDefault="00022AA7" w:rsidP="00757C2B">
      <w:pPr>
        <w:spacing w:line="240" w:lineRule="auto"/>
        <w:contextualSpacing/>
        <w:rPr>
          <w:sz w:val="24"/>
          <w:szCs w:val="24"/>
          <w:lang w:val="fr-FR"/>
        </w:rPr>
      </w:pPr>
      <w:r w:rsidRPr="00757C2B">
        <w:rPr>
          <w:noProof/>
          <w:sz w:val="24"/>
          <w:szCs w:val="24"/>
          <w:lang w:eastAsia="el-GR"/>
        </w:rPr>
        <w:drawing>
          <wp:anchor distT="0" distB="0" distL="114300" distR="114300" simplePos="0" relativeHeight="251665408" behindDoc="0" locked="0" layoutInCell="1" allowOverlap="1" wp14:anchorId="1BF6D2D0" wp14:editId="6702474F">
            <wp:simplePos x="0" y="0"/>
            <wp:positionH relativeFrom="column">
              <wp:posOffset>122555</wp:posOffset>
            </wp:positionH>
            <wp:positionV relativeFrom="paragraph">
              <wp:posOffset>-758825</wp:posOffset>
            </wp:positionV>
            <wp:extent cx="2548890" cy="1911350"/>
            <wp:effectExtent l="0" t="0" r="3810" b="0"/>
            <wp:wrapSquare wrapText="bothSides"/>
            <wp:docPr id="5" name="Image 5" descr="C:\Users\USER\AppData\Local\Microsoft\Windows\INetCache\Content.Word\20240320_15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20240320_1551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89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C2B">
        <w:rPr>
          <w:noProof/>
          <w:sz w:val="24"/>
          <w:szCs w:val="24"/>
          <w:lang w:eastAsia="el-GR"/>
        </w:rPr>
        <w:drawing>
          <wp:anchor distT="0" distB="0" distL="114300" distR="114300" simplePos="0" relativeHeight="251666432" behindDoc="0" locked="0" layoutInCell="1" allowOverlap="1" wp14:anchorId="6081F917" wp14:editId="753DE0D0">
            <wp:simplePos x="0" y="0"/>
            <wp:positionH relativeFrom="column">
              <wp:posOffset>807085</wp:posOffset>
            </wp:positionH>
            <wp:positionV relativeFrom="paragraph">
              <wp:posOffset>389255</wp:posOffset>
            </wp:positionV>
            <wp:extent cx="2334895" cy="4293870"/>
            <wp:effectExtent l="0" t="7937" r="317" b="318"/>
            <wp:wrapSquare wrapText="bothSides"/>
            <wp:docPr id="2" name="Image 2" descr="C:\Users\USER\AppData\Local\Microsoft\Windows\INetCache\Content.Word\20240320_15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20240320_1546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3" t="24" r="38658"/>
                    <a:stretch/>
                  </pic:blipFill>
                  <pic:spPr bwMode="auto">
                    <a:xfrm rot="5400000">
                      <a:off x="0" y="0"/>
                      <a:ext cx="2334895" cy="429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ECE" w:rsidRPr="00757C2B">
        <w:rPr>
          <w:sz w:val="24"/>
          <w:szCs w:val="24"/>
          <w:lang w:val="fr-FR"/>
        </w:rPr>
        <w:t xml:space="preserve">Nous avons eu l’espoir </w:t>
      </w:r>
      <w:r w:rsidR="006C3EA0" w:rsidRPr="00757C2B">
        <w:rPr>
          <w:sz w:val="24"/>
          <w:szCs w:val="24"/>
          <w:lang w:val="fr-FR"/>
        </w:rPr>
        <w:t xml:space="preserve">d’une </w:t>
      </w:r>
      <w:r w:rsidR="006C3EA0" w:rsidRPr="00757C2B">
        <w:rPr>
          <w:sz w:val="24"/>
          <w:szCs w:val="24"/>
          <w:highlight w:val="magenta"/>
          <w:lang w:val="fr-FR"/>
        </w:rPr>
        <w:t>version de la Turquie plus ouverte et plus permissive</w:t>
      </w:r>
      <w:r w:rsidR="006C3EA0" w:rsidRPr="00757C2B">
        <w:rPr>
          <w:sz w:val="24"/>
          <w:szCs w:val="24"/>
          <w:lang w:val="fr-FR"/>
        </w:rPr>
        <w:t xml:space="preserve"> que celle d’</w:t>
      </w:r>
      <w:proofErr w:type="spellStart"/>
      <w:r w:rsidR="006C3EA0" w:rsidRPr="00757C2B">
        <w:rPr>
          <w:sz w:val="24"/>
          <w:szCs w:val="24"/>
          <w:lang w:val="fr-FR"/>
        </w:rPr>
        <w:t>Erdogan</w:t>
      </w:r>
      <w:proofErr w:type="spellEnd"/>
      <w:r w:rsidR="006C3EA0" w:rsidRPr="00757C2B">
        <w:rPr>
          <w:sz w:val="24"/>
          <w:szCs w:val="24"/>
          <w:lang w:val="fr-FR"/>
        </w:rPr>
        <w:t xml:space="preserve"> à travers ce drapeau arc-en-ciel</w:t>
      </w:r>
      <w:r w:rsidR="00E43ECE" w:rsidRPr="00757C2B">
        <w:rPr>
          <w:sz w:val="24"/>
          <w:szCs w:val="24"/>
          <w:lang w:val="fr-FR"/>
        </w:rPr>
        <w:t xml:space="preserve"> que nous y avons aperçu</w:t>
      </w:r>
      <w:r w:rsidR="006C3EA0" w:rsidRPr="00757C2B">
        <w:rPr>
          <w:sz w:val="24"/>
          <w:szCs w:val="24"/>
          <w:lang w:val="fr-FR"/>
        </w:rPr>
        <w:t>.</w:t>
      </w:r>
    </w:p>
    <w:p w:rsidR="00757C2B" w:rsidRPr="00757C2B" w:rsidRDefault="00757C2B" w:rsidP="00757C2B">
      <w:pPr>
        <w:spacing w:line="240" w:lineRule="auto"/>
        <w:contextualSpacing/>
        <w:rPr>
          <w:sz w:val="24"/>
          <w:szCs w:val="24"/>
          <w:highlight w:val="magenta"/>
          <w:lang w:val="fr-FR"/>
        </w:rPr>
      </w:pPr>
    </w:p>
    <w:p w:rsidR="00757C2B" w:rsidRPr="00757C2B" w:rsidRDefault="00757C2B" w:rsidP="00757C2B">
      <w:pPr>
        <w:spacing w:line="240" w:lineRule="auto"/>
        <w:contextualSpacing/>
        <w:rPr>
          <w:sz w:val="24"/>
          <w:szCs w:val="24"/>
          <w:highlight w:val="magenta"/>
          <w:lang w:val="fr-FR"/>
        </w:rPr>
      </w:pPr>
    </w:p>
    <w:p w:rsidR="00757C2B" w:rsidRPr="00757C2B" w:rsidRDefault="00757C2B" w:rsidP="00757C2B">
      <w:pPr>
        <w:spacing w:line="240" w:lineRule="auto"/>
        <w:contextualSpacing/>
        <w:rPr>
          <w:sz w:val="24"/>
          <w:szCs w:val="24"/>
          <w:highlight w:val="magenta"/>
          <w:lang w:val="fr-FR"/>
        </w:rPr>
      </w:pPr>
    </w:p>
    <w:p w:rsidR="00757C2B" w:rsidRPr="00757C2B" w:rsidRDefault="00757C2B" w:rsidP="00757C2B">
      <w:pPr>
        <w:spacing w:line="240" w:lineRule="auto"/>
        <w:contextualSpacing/>
        <w:rPr>
          <w:sz w:val="24"/>
          <w:szCs w:val="24"/>
          <w:highlight w:val="magenta"/>
          <w:lang w:val="fr-FR"/>
        </w:rPr>
      </w:pPr>
    </w:p>
    <w:p w:rsidR="00757C2B" w:rsidRPr="00757C2B" w:rsidRDefault="00757C2B" w:rsidP="00757C2B">
      <w:pPr>
        <w:spacing w:line="240" w:lineRule="auto"/>
        <w:contextualSpacing/>
        <w:rPr>
          <w:sz w:val="24"/>
          <w:szCs w:val="24"/>
          <w:highlight w:val="magenta"/>
          <w:lang w:val="fr-FR"/>
        </w:rPr>
      </w:pPr>
    </w:p>
    <w:p w:rsidR="00757C2B" w:rsidRPr="00757C2B" w:rsidRDefault="00757C2B" w:rsidP="00757C2B">
      <w:pPr>
        <w:spacing w:line="240" w:lineRule="auto"/>
        <w:contextualSpacing/>
        <w:rPr>
          <w:sz w:val="24"/>
          <w:szCs w:val="24"/>
          <w:highlight w:val="magenta"/>
          <w:lang w:val="fr-FR"/>
        </w:rPr>
      </w:pPr>
    </w:p>
    <w:p w:rsidR="00757C2B" w:rsidRPr="00757C2B" w:rsidRDefault="00757C2B" w:rsidP="00757C2B">
      <w:pPr>
        <w:spacing w:line="240" w:lineRule="auto"/>
        <w:contextualSpacing/>
        <w:rPr>
          <w:sz w:val="24"/>
          <w:szCs w:val="24"/>
          <w:highlight w:val="magenta"/>
          <w:lang w:val="fr-FR"/>
        </w:rPr>
      </w:pPr>
    </w:p>
    <w:p w:rsidR="00757C2B" w:rsidRDefault="00757C2B" w:rsidP="00757C2B">
      <w:pPr>
        <w:spacing w:line="240" w:lineRule="auto"/>
        <w:contextualSpacing/>
        <w:rPr>
          <w:sz w:val="24"/>
          <w:szCs w:val="24"/>
          <w:highlight w:val="magenta"/>
          <w:lang w:val="fr-FR"/>
        </w:rPr>
      </w:pPr>
    </w:p>
    <w:p w:rsidR="00022AA7" w:rsidRDefault="00022AA7" w:rsidP="00757C2B">
      <w:pPr>
        <w:spacing w:line="240" w:lineRule="auto"/>
        <w:contextualSpacing/>
        <w:rPr>
          <w:sz w:val="24"/>
          <w:szCs w:val="24"/>
          <w:highlight w:val="magenta"/>
          <w:lang w:val="fr-FR"/>
        </w:rPr>
      </w:pPr>
    </w:p>
    <w:p w:rsidR="00022AA7" w:rsidRDefault="00022AA7" w:rsidP="00757C2B">
      <w:pPr>
        <w:spacing w:line="240" w:lineRule="auto"/>
        <w:contextualSpacing/>
        <w:rPr>
          <w:sz w:val="24"/>
          <w:szCs w:val="24"/>
          <w:highlight w:val="magenta"/>
          <w:lang w:val="fr-FR"/>
        </w:rPr>
      </w:pPr>
    </w:p>
    <w:p w:rsidR="00022AA7" w:rsidRDefault="00022AA7" w:rsidP="00757C2B">
      <w:pPr>
        <w:spacing w:line="240" w:lineRule="auto"/>
        <w:contextualSpacing/>
        <w:rPr>
          <w:sz w:val="24"/>
          <w:szCs w:val="24"/>
          <w:highlight w:val="magenta"/>
          <w:lang w:val="fr-FR"/>
        </w:rPr>
      </w:pPr>
    </w:p>
    <w:p w:rsidR="00022AA7" w:rsidRDefault="00022AA7" w:rsidP="00757C2B">
      <w:pPr>
        <w:spacing w:line="240" w:lineRule="auto"/>
        <w:contextualSpacing/>
        <w:rPr>
          <w:sz w:val="24"/>
          <w:szCs w:val="24"/>
          <w:highlight w:val="magenta"/>
          <w:lang w:val="fr-FR"/>
        </w:rPr>
      </w:pPr>
    </w:p>
    <w:p w:rsidR="00022AA7" w:rsidRDefault="00022AA7" w:rsidP="00757C2B">
      <w:pPr>
        <w:spacing w:line="240" w:lineRule="auto"/>
        <w:contextualSpacing/>
        <w:rPr>
          <w:sz w:val="24"/>
          <w:szCs w:val="24"/>
          <w:highlight w:val="magenta"/>
          <w:lang w:val="fr-FR"/>
        </w:rPr>
      </w:pPr>
    </w:p>
    <w:p w:rsidR="00022AA7" w:rsidRDefault="00022AA7" w:rsidP="00757C2B">
      <w:pPr>
        <w:spacing w:line="240" w:lineRule="auto"/>
        <w:contextualSpacing/>
        <w:rPr>
          <w:sz w:val="24"/>
          <w:szCs w:val="24"/>
          <w:highlight w:val="magenta"/>
          <w:lang w:val="fr-FR"/>
        </w:rPr>
      </w:pPr>
    </w:p>
    <w:p w:rsidR="00022AA7" w:rsidRDefault="00022AA7" w:rsidP="00757C2B">
      <w:pPr>
        <w:spacing w:line="240" w:lineRule="auto"/>
        <w:contextualSpacing/>
        <w:rPr>
          <w:sz w:val="24"/>
          <w:szCs w:val="24"/>
          <w:highlight w:val="magenta"/>
          <w:lang w:val="fr-FR"/>
        </w:rPr>
      </w:pPr>
    </w:p>
    <w:p w:rsidR="00757C2B" w:rsidRPr="00757C2B" w:rsidRDefault="00757C2B" w:rsidP="00757C2B">
      <w:pPr>
        <w:spacing w:line="240" w:lineRule="auto"/>
        <w:contextualSpacing/>
        <w:rPr>
          <w:b/>
          <w:sz w:val="24"/>
          <w:szCs w:val="24"/>
          <w:highlight w:val="magenta"/>
          <w:u w:val="single"/>
          <w:lang w:val="fr-FR"/>
        </w:rPr>
      </w:pPr>
    </w:p>
    <w:p w:rsidR="00757C2B" w:rsidRPr="00757C2B" w:rsidRDefault="00757C2B" w:rsidP="00757C2B">
      <w:pPr>
        <w:spacing w:line="240" w:lineRule="auto"/>
        <w:contextualSpacing/>
        <w:rPr>
          <w:b/>
          <w:sz w:val="24"/>
          <w:szCs w:val="24"/>
          <w:highlight w:val="magenta"/>
          <w:u w:val="single"/>
          <w:lang w:val="fr-FR"/>
        </w:rPr>
      </w:pPr>
      <w:r w:rsidRPr="00757C2B">
        <w:rPr>
          <w:b/>
          <w:sz w:val="24"/>
          <w:szCs w:val="24"/>
          <w:highlight w:val="magenta"/>
          <w:u w:val="single"/>
          <w:lang w:val="fr-FR"/>
        </w:rPr>
        <w:t>Réponse finale :</w:t>
      </w:r>
    </w:p>
    <w:p w:rsidR="00757C2B" w:rsidRPr="00757C2B" w:rsidRDefault="00757C2B" w:rsidP="00757C2B">
      <w:pPr>
        <w:spacing w:line="240" w:lineRule="auto"/>
        <w:contextualSpacing/>
        <w:rPr>
          <w:sz w:val="24"/>
          <w:szCs w:val="24"/>
          <w:highlight w:val="magenta"/>
          <w:lang w:val="fr-FR"/>
        </w:rPr>
      </w:pPr>
    </w:p>
    <w:p w:rsidR="00E43ECE" w:rsidRPr="00757C2B" w:rsidRDefault="00E43ECE" w:rsidP="00757C2B">
      <w:pPr>
        <w:pBdr>
          <w:top w:val="single" w:sz="4" w:space="1" w:color="auto"/>
          <w:left w:val="single" w:sz="4" w:space="4" w:color="auto"/>
          <w:bottom w:val="single" w:sz="4" w:space="1" w:color="auto"/>
          <w:right w:val="single" w:sz="4" w:space="4" w:color="auto"/>
        </w:pBdr>
        <w:spacing w:line="240" w:lineRule="auto"/>
        <w:contextualSpacing/>
        <w:rPr>
          <w:sz w:val="24"/>
          <w:szCs w:val="24"/>
          <w:highlight w:val="magenta"/>
          <w:lang w:val="fr-FR"/>
        </w:rPr>
      </w:pPr>
      <w:r w:rsidRPr="00757C2B">
        <w:rPr>
          <w:sz w:val="24"/>
          <w:szCs w:val="24"/>
          <w:highlight w:val="magenta"/>
          <w:lang w:val="fr-FR"/>
        </w:rPr>
        <w:t>L’Idée de l’arbre à prières</w:t>
      </w:r>
      <w:r w:rsidRPr="00757C2B">
        <w:rPr>
          <w:sz w:val="24"/>
          <w:szCs w:val="24"/>
          <w:lang w:val="fr-FR"/>
        </w:rPr>
        <w:t xml:space="preserve"> associée à ces lieux, est un symbole de lien, dans ce geste on noue des bouts de tissu, on fait donc un nœud qui relie les gens dans une même invocation qui les transcende, on recrée le lien perdu par les fractures de l’histoire.</w:t>
      </w:r>
    </w:p>
    <w:p w:rsidR="00E43ECE" w:rsidRPr="00757C2B" w:rsidRDefault="00E43ECE" w:rsidP="00757C2B">
      <w:pPr>
        <w:pBdr>
          <w:top w:val="single" w:sz="4" w:space="1" w:color="auto"/>
          <w:left w:val="single" w:sz="4" w:space="4" w:color="auto"/>
          <w:bottom w:val="single" w:sz="4" w:space="1" w:color="auto"/>
          <w:right w:val="single" w:sz="4" w:space="4" w:color="auto"/>
        </w:pBdr>
        <w:spacing w:line="240" w:lineRule="auto"/>
        <w:contextualSpacing/>
        <w:rPr>
          <w:sz w:val="24"/>
          <w:szCs w:val="24"/>
          <w:lang w:val="fr-FR"/>
        </w:rPr>
      </w:pPr>
      <w:r w:rsidRPr="00757C2B">
        <w:rPr>
          <w:sz w:val="24"/>
          <w:szCs w:val="24"/>
          <w:lang w:val="fr-FR"/>
        </w:rPr>
        <w:t xml:space="preserve">A la </w:t>
      </w:r>
      <w:r w:rsidRPr="00757C2B">
        <w:rPr>
          <w:b/>
          <w:bCs/>
          <w:sz w:val="24"/>
          <w:szCs w:val="24"/>
          <w:u w:val="single"/>
          <w:lang w:val="fr-FR"/>
        </w:rPr>
        <w:t xml:space="preserve">Petra </w:t>
      </w:r>
      <w:proofErr w:type="spellStart"/>
      <w:r w:rsidRPr="00757C2B">
        <w:rPr>
          <w:b/>
          <w:bCs/>
          <w:sz w:val="24"/>
          <w:szCs w:val="24"/>
          <w:u w:val="single"/>
          <w:lang w:val="fr-FR"/>
        </w:rPr>
        <w:t>Tou</w:t>
      </w:r>
      <w:proofErr w:type="spellEnd"/>
      <w:r w:rsidRPr="00757C2B">
        <w:rPr>
          <w:b/>
          <w:bCs/>
          <w:sz w:val="24"/>
          <w:szCs w:val="24"/>
          <w:u w:val="single"/>
          <w:lang w:val="fr-FR"/>
        </w:rPr>
        <w:t xml:space="preserve"> </w:t>
      </w:r>
      <w:proofErr w:type="spellStart"/>
      <w:r w:rsidRPr="00757C2B">
        <w:rPr>
          <w:b/>
          <w:bCs/>
          <w:sz w:val="24"/>
          <w:szCs w:val="24"/>
          <w:u w:val="single"/>
          <w:lang w:val="fr-FR"/>
        </w:rPr>
        <w:t>Romiou</w:t>
      </w:r>
      <w:proofErr w:type="spellEnd"/>
      <w:r w:rsidRPr="00757C2B">
        <w:rPr>
          <w:sz w:val="24"/>
          <w:szCs w:val="24"/>
          <w:lang w:val="fr-FR"/>
        </w:rPr>
        <w:t xml:space="preserve">, site que l’on associe à la naissance d’Aphrodite et aux </w:t>
      </w:r>
      <w:r w:rsidRPr="00757C2B">
        <w:rPr>
          <w:b/>
          <w:bCs/>
          <w:sz w:val="24"/>
          <w:szCs w:val="24"/>
          <w:u w:val="single"/>
          <w:lang w:val="fr-FR"/>
        </w:rPr>
        <w:t>catacombes de Paphos</w:t>
      </w:r>
      <w:r w:rsidRPr="00757C2B">
        <w:rPr>
          <w:sz w:val="24"/>
          <w:szCs w:val="24"/>
          <w:lang w:val="fr-FR"/>
        </w:rPr>
        <w:t>, lieu de symbolique forte associé aux martyrs chrétiens, à leur souffrance passée, ces arbres à prières montrent le besoin d’amour et de lien des gens à travers le temps.</w:t>
      </w:r>
    </w:p>
    <w:p w:rsidR="00E43ECE" w:rsidRPr="00757C2B" w:rsidRDefault="00E43ECE" w:rsidP="00757C2B">
      <w:pPr>
        <w:pBdr>
          <w:top w:val="single" w:sz="4" w:space="1" w:color="auto"/>
          <w:left w:val="single" w:sz="4" w:space="4" w:color="auto"/>
          <w:bottom w:val="single" w:sz="4" w:space="1" w:color="auto"/>
          <w:right w:val="single" w:sz="4" w:space="4" w:color="auto"/>
        </w:pBdr>
        <w:spacing w:line="240" w:lineRule="auto"/>
        <w:contextualSpacing/>
        <w:rPr>
          <w:sz w:val="24"/>
          <w:szCs w:val="24"/>
          <w:lang w:val="fr-FR"/>
        </w:rPr>
      </w:pPr>
      <w:r w:rsidRPr="00757C2B">
        <w:rPr>
          <w:sz w:val="24"/>
          <w:szCs w:val="24"/>
          <w:lang w:val="fr-FR"/>
        </w:rPr>
        <w:t>Cette pratique est partagée par des peuples très différents de par le monde, autant au Japon qu’au Tibet.</w:t>
      </w:r>
    </w:p>
    <w:p w:rsidR="005344C6" w:rsidRPr="00757C2B" w:rsidRDefault="005344C6" w:rsidP="00757C2B">
      <w:pPr>
        <w:spacing w:line="240" w:lineRule="auto"/>
        <w:contextualSpacing/>
        <w:rPr>
          <w:sz w:val="24"/>
          <w:szCs w:val="24"/>
          <w:lang w:val="fr-FR"/>
        </w:rPr>
      </w:pPr>
    </w:p>
    <w:p w:rsidR="009B07E9" w:rsidRPr="00757C2B" w:rsidRDefault="004C5700" w:rsidP="00757C2B">
      <w:pPr>
        <w:spacing w:line="240" w:lineRule="auto"/>
        <w:contextualSpacing/>
        <w:rPr>
          <w:sz w:val="24"/>
          <w:szCs w:val="24"/>
          <w:lang w:val="fr-FR"/>
        </w:rPr>
      </w:pPr>
      <w:r>
        <w:rPr>
          <w:sz w:val="24"/>
          <w:szCs w:val="24"/>
          <w:lang w:val="fr-FR"/>
        </w:rPr>
        <w:t xml:space="preserve">Nous avons donc réussi à retrouver l’idée de lien et la présence d’Aphrodite dans notre visite, mais aussi grâce à notre </w:t>
      </w:r>
      <w:r w:rsidRPr="00C8613E">
        <w:rPr>
          <w:sz w:val="24"/>
          <w:szCs w:val="24"/>
          <w:highlight w:val="magenta"/>
          <w:lang w:val="fr-FR"/>
        </w:rPr>
        <w:t>groupe</w:t>
      </w:r>
      <w:r w:rsidR="00C8613E">
        <w:rPr>
          <w:sz w:val="24"/>
          <w:szCs w:val="24"/>
          <w:lang w:val="fr-FR"/>
        </w:rPr>
        <w:t>, notre TEAM ERASMUS</w:t>
      </w:r>
      <w:r>
        <w:rPr>
          <w:sz w:val="24"/>
          <w:szCs w:val="24"/>
          <w:lang w:val="fr-FR"/>
        </w:rPr>
        <w:t xml:space="preserve"> qui a réussi à se souder et à n</w:t>
      </w:r>
      <w:r w:rsidR="00C8613E">
        <w:rPr>
          <w:sz w:val="24"/>
          <w:szCs w:val="24"/>
          <w:lang w:val="fr-FR"/>
        </w:rPr>
        <w:t>ouer des liens à travers les</w:t>
      </w:r>
      <w:bookmarkStart w:id="0" w:name="_GoBack"/>
      <w:bookmarkEnd w:id="0"/>
      <w:r>
        <w:rPr>
          <w:sz w:val="24"/>
          <w:szCs w:val="24"/>
          <w:lang w:val="fr-FR"/>
        </w:rPr>
        <w:t xml:space="preserve"> beaux moments passé ensemble.</w:t>
      </w:r>
    </w:p>
    <w:p w:rsidR="00145CF4" w:rsidRPr="00757C2B" w:rsidRDefault="009B07E9" w:rsidP="00757C2B">
      <w:pPr>
        <w:spacing w:line="240" w:lineRule="auto"/>
        <w:contextualSpacing/>
        <w:rPr>
          <w:sz w:val="24"/>
          <w:szCs w:val="24"/>
          <w:lang w:val="fr-FR"/>
        </w:rPr>
      </w:pPr>
      <w:r w:rsidRPr="00757C2B">
        <w:rPr>
          <w:noProof/>
          <w:sz w:val="24"/>
          <w:szCs w:val="24"/>
          <w:lang w:eastAsia="el-GR"/>
        </w:rPr>
        <w:drawing>
          <wp:inline distT="0" distB="0" distL="0" distR="0" wp14:anchorId="1D076ACD" wp14:editId="4098FA03">
            <wp:extent cx="5135746" cy="3358194"/>
            <wp:effectExtent l="0" t="0" r="8255" b="0"/>
            <wp:docPr id="3" name="Image 3" descr="C:\Users\USER\AppData\Local\Microsoft\Windows\INetCache\Content.Word\20240320_15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20240320_1550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5746" cy="3358194"/>
                    </a:xfrm>
                    <a:prstGeom prst="rect">
                      <a:avLst/>
                    </a:prstGeom>
                    <a:noFill/>
                    <a:ln>
                      <a:noFill/>
                    </a:ln>
                  </pic:spPr>
                </pic:pic>
              </a:graphicData>
            </a:graphic>
          </wp:inline>
        </w:drawing>
      </w:r>
      <w:r w:rsidR="005B1304" w:rsidRPr="00757C2B">
        <w:rPr>
          <w:noProof/>
          <w:sz w:val="24"/>
          <w:szCs w:val="24"/>
          <w:lang w:eastAsia="el-GR"/>
        </w:rPr>
        <w:drawing>
          <wp:inline distT="0" distB="0" distL="0" distR="0" wp14:anchorId="6278D886" wp14:editId="51177474">
            <wp:extent cx="2515610" cy="2142366"/>
            <wp:effectExtent l="0" t="3810" r="0" b="0"/>
            <wp:docPr id="13" name="Image 13" descr="C:\Users\USER\AppData\Local\Microsoft\Windows\INetCache\Content.Word\20240320_16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20240320_1644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16809" cy="2143387"/>
                    </a:xfrm>
                    <a:prstGeom prst="rect">
                      <a:avLst/>
                    </a:prstGeom>
                    <a:noFill/>
                    <a:ln>
                      <a:noFill/>
                    </a:ln>
                  </pic:spPr>
                </pic:pic>
              </a:graphicData>
            </a:graphic>
          </wp:inline>
        </w:drawing>
      </w:r>
      <w:r w:rsidR="00F07801" w:rsidRPr="00757C2B">
        <w:rPr>
          <w:noProof/>
          <w:sz w:val="24"/>
          <w:szCs w:val="24"/>
          <w:lang w:eastAsia="el-GR"/>
        </w:rPr>
        <w:drawing>
          <wp:inline distT="0" distB="0" distL="0" distR="0" wp14:anchorId="24D327BA" wp14:editId="53A7CC22">
            <wp:extent cx="2516440" cy="1464294"/>
            <wp:effectExtent l="0" t="7303" r="0" b="0"/>
            <wp:docPr id="1" name="Image 1" descr="C:\Users\USER\AppData\Local\Microsoft\Windows\INetCache\Content.Word\20240320_15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240320_1544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19640" cy="1466156"/>
                    </a:xfrm>
                    <a:prstGeom prst="rect">
                      <a:avLst/>
                    </a:prstGeom>
                    <a:noFill/>
                    <a:ln>
                      <a:noFill/>
                    </a:ln>
                  </pic:spPr>
                </pic:pic>
              </a:graphicData>
            </a:graphic>
          </wp:inline>
        </w:drawing>
      </w:r>
      <w:r w:rsidR="003F2511">
        <w:rPr>
          <w:noProof/>
          <w:sz w:val="24"/>
          <w:szCs w:val="24"/>
          <w:lang w:eastAsia="el-GR"/>
        </w:rPr>
        <w:drawing>
          <wp:inline distT="0" distB="0" distL="0" distR="0">
            <wp:extent cx="2863962" cy="2508531"/>
            <wp:effectExtent l="0" t="0" r="0" b="6350"/>
            <wp:docPr id="4" name="Image 4" descr="C:\Users\USER\Desktop\Au travail petit ordi !\Actualité Généralités\Erasmus\Liens et fractures\galet team 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u travail petit ordi !\Actualité Généralités\Erasmus\Liens et fractures\galet team erasmus.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065" t="28918" r="26236" b="20923"/>
                    <a:stretch/>
                  </pic:blipFill>
                  <pic:spPr bwMode="auto">
                    <a:xfrm>
                      <a:off x="0" y="0"/>
                      <a:ext cx="2864580" cy="2509072"/>
                    </a:xfrm>
                    <a:prstGeom prst="rect">
                      <a:avLst/>
                    </a:prstGeom>
                    <a:noFill/>
                    <a:ln>
                      <a:noFill/>
                    </a:ln>
                    <a:extLst>
                      <a:ext uri="{53640926-AAD7-44D8-BBD7-CCE9431645EC}">
                        <a14:shadowObscured xmlns:a14="http://schemas.microsoft.com/office/drawing/2010/main"/>
                      </a:ext>
                    </a:extLst>
                  </pic:spPr>
                </pic:pic>
              </a:graphicData>
            </a:graphic>
          </wp:inline>
        </w:drawing>
      </w:r>
    </w:p>
    <w:p w:rsidR="005B1304" w:rsidRPr="00757C2B" w:rsidRDefault="00D9087A" w:rsidP="00757C2B">
      <w:pPr>
        <w:spacing w:line="240" w:lineRule="auto"/>
        <w:contextualSpacing/>
        <w:rPr>
          <w:sz w:val="24"/>
          <w:szCs w:val="24"/>
          <w:lang w:val="fr-FR"/>
        </w:rPr>
      </w:pPr>
      <w:r w:rsidRPr="00757C2B">
        <w:rPr>
          <w:sz w:val="24"/>
          <w:szCs w:val="24"/>
        </w:rPr>
        <w:t xml:space="preserve"> </w:t>
      </w:r>
    </w:p>
    <w:sectPr w:rsidR="005B1304" w:rsidRPr="00757C2B" w:rsidSect="00E43ECE">
      <w:pgSz w:w="11906" w:h="16838"/>
      <w:pgMar w:top="1417" w:right="424"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30B"/>
    <w:rsid w:val="00022AA7"/>
    <w:rsid w:val="00145CF4"/>
    <w:rsid w:val="00391A43"/>
    <w:rsid w:val="003F2511"/>
    <w:rsid w:val="00453331"/>
    <w:rsid w:val="004C5700"/>
    <w:rsid w:val="005344C6"/>
    <w:rsid w:val="00545373"/>
    <w:rsid w:val="005B1304"/>
    <w:rsid w:val="006C3EA0"/>
    <w:rsid w:val="007024A6"/>
    <w:rsid w:val="007176A6"/>
    <w:rsid w:val="00757C2B"/>
    <w:rsid w:val="007D7A5D"/>
    <w:rsid w:val="00812A4C"/>
    <w:rsid w:val="00884732"/>
    <w:rsid w:val="008A4213"/>
    <w:rsid w:val="008F1D3B"/>
    <w:rsid w:val="009B07E9"/>
    <w:rsid w:val="00AB130B"/>
    <w:rsid w:val="00AB4124"/>
    <w:rsid w:val="00B04E78"/>
    <w:rsid w:val="00C8613E"/>
    <w:rsid w:val="00CB3D6E"/>
    <w:rsid w:val="00CC251E"/>
    <w:rsid w:val="00D67B64"/>
    <w:rsid w:val="00D9087A"/>
    <w:rsid w:val="00E43ECE"/>
    <w:rsid w:val="00E60F4E"/>
    <w:rsid w:val="00E74504"/>
    <w:rsid w:val="00E9463B"/>
    <w:rsid w:val="00EB677E"/>
    <w:rsid w:val="00F0780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EA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07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07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EA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07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07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1042</Words>
  <Characters>5629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2024-06-12T06:19:00Z</dcterms:created>
  <dcterms:modified xsi:type="dcterms:W3CDTF">2024-06-12T07:45:00Z</dcterms:modified>
</cp:coreProperties>
</file>